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04231F7A" w14:textId="77777777" w:rsidR="00B84FFB" w:rsidRDefault="00B65A6E" w:rsidP="007D4AB6">
      <w:pPr>
        <w:jc w:val="center"/>
        <w:rPr>
          <w:b/>
          <w:bCs/>
          <w:lang w:val="uk-UA"/>
        </w:rPr>
      </w:pPr>
      <w:r w:rsidRPr="004F428A">
        <w:rPr>
          <w:b/>
          <w:bCs/>
          <w:lang w:val="uk-UA"/>
        </w:rPr>
        <w:t>«</w:t>
      </w:r>
      <w:r w:rsidR="00B84FFB">
        <w:rPr>
          <w:b/>
          <w:bCs/>
          <w:lang w:val="uk-UA"/>
        </w:rPr>
        <w:t xml:space="preserve">На закупівлю дискових полиць розширення та ліцензій </w:t>
      </w:r>
    </w:p>
    <w:p w14:paraId="70DE8F9C" w14:textId="21D504BA" w:rsidR="007D4AB6" w:rsidRPr="00B65A6E" w:rsidRDefault="00B84FFB" w:rsidP="007D4AB6">
      <w:pPr>
        <w:jc w:val="center"/>
        <w:rPr>
          <w:b/>
          <w:bCs/>
        </w:rPr>
      </w:pPr>
      <w:r>
        <w:rPr>
          <w:b/>
          <w:bCs/>
          <w:lang w:val="uk-UA"/>
        </w:rPr>
        <w:t xml:space="preserve">до системи збереження даних </w:t>
      </w:r>
      <w:r>
        <w:rPr>
          <w:b/>
          <w:bCs/>
          <w:lang w:val="en-US"/>
        </w:rPr>
        <w:t>IBM</w:t>
      </w:r>
      <w:r>
        <w:rPr>
          <w:b/>
          <w:bCs/>
          <w:lang w:val="uk-UA"/>
        </w:rPr>
        <w:t xml:space="preserve"> 5030 для </w:t>
      </w:r>
      <w:r w:rsidRPr="004F428A">
        <w:rPr>
          <w:b/>
          <w:bCs/>
          <w:lang w:val="uk-UA"/>
        </w:rPr>
        <w:t>АТ «Ідея Банк</w:t>
      </w:r>
      <w:r>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Pr>
          <w:b/>
          <w:bCs/>
          <w:lang w:val="en-U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D4AB6"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0B805562" w:rsidR="00154DFA" w:rsidRPr="00AD72CD" w:rsidRDefault="00B6777C" w:rsidP="00B84FFB">
            <w:pPr>
              <w:shd w:val="clear" w:color="auto" w:fill="FFFFFF"/>
              <w:ind w:firstLine="34"/>
              <w:rPr>
                <w:sz w:val="20"/>
                <w:szCs w:val="20"/>
                <w:highlight w:val="yellow"/>
                <w:lang w:val="uk-UA"/>
              </w:rPr>
            </w:pPr>
            <w:r w:rsidRPr="00E346FE">
              <w:rPr>
                <w:sz w:val="20"/>
                <w:szCs w:val="20"/>
                <w:lang w:val="uk-UA"/>
              </w:rPr>
              <w:t xml:space="preserve">АТ “Ідея Банк” (далі - Замовник) оголошує тендер на закупівлю </w:t>
            </w:r>
            <w:r w:rsidR="00B84FFB" w:rsidRPr="00B84FFB">
              <w:rPr>
                <w:sz w:val="20"/>
                <w:szCs w:val="20"/>
                <w:lang w:val="uk-UA"/>
              </w:rPr>
              <w:t xml:space="preserve">дискових полиць розширення </w:t>
            </w:r>
            <w:r w:rsidR="00B84FFB">
              <w:rPr>
                <w:sz w:val="20"/>
                <w:szCs w:val="20"/>
                <w:lang w:val="uk-UA"/>
              </w:rPr>
              <w:t xml:space="preserve">з дисками </w:t>
            </w:r>
            <w:r w:rsidR="00B84FFB" w:rsidRPr="00B84FFB">
              <w:rPr>
                <w:sz w:val="20"/>
                <w:szCs w:val="20"/>
                <w:lang w:val="uk-UA"/>
              </w:rPr>
              <w:t>та ліцензій</w:t>
            </w:r>
            <w:r w:rsidR="00B84FFB">
              <w:rPr>
                <w:sz w:val="20"/>
                <w:szCs w:val="20"/>
                <w:lang w:val="uk-UA"/>
              </w:rPr>
              <w:t xml:space="preserve"> </w:t>
            </w:r>
            <w:r w:rsidR="00B84FFB" w:rsidRPr="00B84FFB">
              <w:rPr>
                <w:sz w:val="20"/>
                <w:szCs w:val="20"/>
                <w:lang w:val="uk-UA"/>
              </w:rPr>
              <w:t>до системи збереження даних IBM 5030</w:t>
            </w:r>
            <w:r w:rsidR="00B84FFB">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25F6E19B" w:rsidR="00B6777C" w:rsidRPr="007D4AB6" w:rsidRDefault="00B6777C" w:rsidP="00B6777C">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B84FFB" w:rsidRPr="00B84FFB">
              <w:rPr>
                <w:sz w:val="20"/>
                <w:szCs w:val="20"/>
                <w:lang w:val="uk-UA"/>
              </w:rPr>
              <w:t>дискових полиць розширення з дисками та ліцензій до системи збереження даних IBM 5030.</w:t>
            </w:r>
            <w:r w:rsidR="009A3E52" w:rsidRPr="009A3E52">
              <w:rPr>
                <w:sz w:val="20"/>
                <w:szCs w:val="20"/>
              </w:rPr>
              <w:t xml:space="preserve"> </w:t>
            </w:r>
            <w:r w:rsidRPr="00E346FE">
              <w:rPr>
                <w:sz w:val="20"/>
                <w:szCs w:val="20"/>
                <w:lang w:val="uk-UA"/>
              </w:rPr>
              <w:t>для АТ «Ідея Банк»</w:t>
            </w:r>
            <w:r w:rsidR="009F1938">
              <w:rPr>
                <w:sz w:val="20"/>
                <w:szCs w:val="20"/>
                <w:lang w:val="uk-UA"/>
              </w:rPr>
              <w:t xml:space="preserve">. </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61B546" w14:textId="77777777" w:rsidR="00B6777C" w:rsidRDefault="00B6777C" w:rsidP="00B6777C">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5D250B28" w14:textId="2B0C845B" w:rsidR="00B6777C" w:rsidRDefault="00B84FFB" w:rsidP="00B6777C">
            <w:pPr>
              <w:pStyle w:val="a9"/>
              <w:numPr>
                <w:ilvl w:val="0"/>
                <w:numId w:val="9"/>
              </w:numPr>
              <w:shd w:val="clear" w:color="auto" w:fill="FFFFFF"/>
              <w:spacing w:before="120" w:after="120"/>
              <w:jc w:val="both"/>
              <w:rPr>
                <w:bCs/>
                <w:noProof/>
                <w:sz w:val="20"/>
                <w:szCs w:val="20"/>
                <w:lang w:val="uk-UA"/>
              </w:rPr>
            </w:pPr>
            <w:r w:rsidRPr="00B84FFB">
              <w:rPr>
                <w:bCs/>
                <w:noProof/>
                <w:sz w:val="20"/>
                <w:szCs w:val="20"/>
                <w:lang w:val="uk-UA"/>
              </w:rPr>
              <w:t xml:space="preserve">Постачання дискових </w:t>
            </w:r>
            <w:r>
              <w:rPr>
                <w:bCs/>
                <w:noProof/>
                <w:sz w:val="20"/>
                <w:szCs w:val="20"/>
                <w:lang w:val="uk-UA"/>
              </w:rPr>
              <w:t xml:space="preserve">полиць розширення </w:t>
            </w:r>
            <w:r w:rsidR="00D142E9">
              <w:rPr>
                <w:bCs/>
                <w:noProof/>
                <w:sz w:val="20"/>
                <w:szCs w:val="20"/>
                <w:lang w:val="uk-UA"/>
              </w:rPr>
              <w:t xml:space="preserve">з дисками </w:t>
            </w:r>
            <w:r>
              <w:rPr>
                <w:bCs/>
                <w:noProof/>
                <w:sz w:val="20"/>
                <w:szCs w:val="20"/>
                <w:lang w:val="uk-UA"/>
              </w:rPr>
              <w:t xml:space="preserve">та ліцензій до </w:t>
            </w:r>
            <w:r w:rsidRPr="00B84FFB">
              <w:rPr>
                <w:bCs/>
                <w:noProof/>
                <w:sz w:val="20"/>
                <w:szCs w:val="20"/>
                <w:lang w:val="uk-UA"/>
              </w:rPr>
              <w:t>систем</w:t>
            </w:r>
            <w:r>
              <w:rPr>
                <w:bCs/>
                <w:noProof/>
                <w:sz w:val="20"/>
                <w:szCs w:val="20"/>
                <w:lang w:val="uk-UA"/>
              </w:rPr>
              <w:t>и</w:t>
            </w:r>
            <w:r w:rsidRPr="00B84FFB">
              <w:rPr>
                <w:bCs/>
                <w:noProof/>
                <w:sz w:val="20"/>
                <w:szCs w:val="20"/>
                <w:lang w:val="uk-UA"/>
              </w:rPr>
              <w:t xml:space="preserve"> збереження даних IBM Storwize v5030 в комплекті згідно технічного завдання</w:t>
            </w:r>
            <w:r>
              <w:rPr>
                <w:bCs/>
                <w:noProof/>
                <w:sz w:val="20"/>
                <w:szCs w:val="20"/>
                <w:lang w:val="uk-UA"/>
              </w:rPr>
              <w:t>.</w:t>
            </w:r>
            <w:r w:rsidR="00B6777C">
              <w:rPr>
                <w:bCs/>
                <w:noProof/>
                <w:sz w:val="20"/>
                <w:szCs w:val="20"/>
                <w:lang w:val="uk-UA"/>
              </w:rPr>
              <w:t xml:space="preserve"> </w:t>
            </w:r>
          </w:p>
          <w:p w14:paraId="7129DFE9" w14:textId="003C5CD9" w:rsidR="00B6777C" w:rsidRDefault="00B84FFB" w:rsidP="00B6777C">
            <w:pPr>
              <w:pStyle w:val="a9"/>
              <w:numPr>
                <w:ilvl w:val="0"/>
                <w:numId w:val="9"/>
              </w:numPr>
              <w:shd w:val="clear" w:color="auto" w:fill="FFFFFF"/>
              <w:spacing w:before="120" w:after="120"/>
              <w:jc w:val="both"/>
              <w:rPr>
                <w:bCs/>
                <w:noProof/>
                <w:sz w:val="20"/>
                <w:szCs w:val="20"/>
                <w:lang w:val="uk-UA"/>
              </w:rPr>
            </w:pPr>
            <w:r>
              <w:rPr>
                <w:bCs/>
                <w:noProof/>
                <w:sz w:val="20"/>
                <w:szCs w:val="20"/>
                <w:lang w:val="uk-UA"/>
              </w:rPr>
              <w:t>Обладнання повинно бути новим</w:t>
            </w:r>
            <w:r w:rsidR="00B6777C">
              <w:rPr>
                <w:bCs/>
                <w:noProof/>
                <w:sz w:val="20"/>
                <w:szCs w:val="20"/>
                <w:lang w:val="uk-UA"/>
              </w:rPr>
              <w:t>.</w:t>
            </w:r>
          </w:p>
          <w:p w14:paraId="6E7FDA70" w14:textId="2DD3B0EC" w:rsidR="00B6777C" w:rsidRDefault="00B6777C" w:rsidP="00B6777C">
            <w:pPr>
              <w:pStyle w:val="a9"/>
              <w:numPr>
                <w:ilvl w:val="0"/>
                <w:numId w:val="9"/>
              </w:numPr>
              <w:shd w:val="clear" w:color="auto" w:fill="FFFFFF"/>
              <w:spacing w:before="120" w:after="120"/>
              <w:jc w:val="both"/>
              <w:rPr>
                <w:bCs/>
                <w:noProof/>
                <w:sz w:val="20"/>
                <w:szCs w:val="20"/>
                <w:lang w:val="uk-UA"/>
              </w:rPr>
            </w:pPr>
            <w:r>
              <w:rPr>
                <w:bCs/>
                <w:noProof/>
                <w:sz w:val="20"/>
                <w:szCs w:val="20"/>
              </w:rPr>
              <w:t>Г</w:t>
            </w:r>
            <w:r>
              <w:rPr>
                <w:bCs/>
                <w:noProof/>
                <w:sz w:val="20"/>
                <w:szCs w:val="20"/>
                <w:lang w:val="uk-UA"/>
              </w:rPr>
              <w:t xml:space="preserve">арантія </w:t>
            </w:r>
            <w:r w:rsidR="00B84FFB">
              <w:rPr>
                <w:bCs/>
                <w:noProof/>
                <w:sz w:val="20"/>
                <w:szCs w:val="20"/>
                <w:lang w:val="uk-UA"/>
              </w:rPr>
              <w:t xml:space="preserve">на дискові полиці з дисками </w:t>
            </w:r>
            <w:r>
              <w:rPr>
                <w:bCs/>
                <w:noProof/>
                <w:sz w:val="20"/>
                <w:szCs w:val="20"/>
                <w:lang w:val="uk-UA"/>
              </w:rPr>
              <w:t>має забезпечуватися виробником не менше 3-х років.</w:t>
            </w:r>
          </w:p>
          <w:p w14:paraId="17AC1E48" w14:textId="24957399" w:rsidR="009F1938" w:rsidRPr="00D142E9" w:rsidRDefault="00D142E9" w:rsidP="00D142E9">
            <w:pPr>
              <w:pStyle w:val="a9"/>
              <w:numPr>
                <w:ilvl w:val="0"/>
                <w:numId w:val="9"/>
              </w:numPr>
              <w:shd w:val="clear" w:color="auto" w:fill="FFFFFF"/>
              <w:spacing w:before="120" w:after="120"/>
              <w:jc w:val="both"/>
              <w:rPr>
                <w:bCs/>
                <w:noProof/>
                <w:sz w:val="20"/>
                <w:szCs w:val="20"/>
                <w:lang w:val="uk-UA"/>
              </w:rPr>
            </w:pPr>
            <w:r>
              <w:rPr>
                <w:bCs/>
                <w:noProof/>
                <w:sz w:val="20"/>
                <w:szCs w:val="20"/>
                <w:lang w:val="uk-UA"/>
              </w:rPr>
              <w:t>Підтримка програмного забезпечення полиць розширення</w:t>
            </w:r>
            <w:r w:rsidR="00F03AF7" w:rsidRPr="00F03AF7">
              <w:rPr>
                <w:bCs/>
                <w:noProof/>
                <w:sz w:val="20"/>
                <w:szCs w:val="20"/>
              </w:rPr>
              <w:t xml:space="preserve"> </w:t>
            </w:r>
            <w:r>
              <w:rPr>
                <w:bCs/>
                <w:noProof/>
                <w:sz w:val="20"/>
                <w:szCs w:val="20"/>
                <w:lang w:val="uk-UA"/>
              </w:rPr>
              <w:t>має забезпечуватися виробником не менше 3-х років</w:t>
            </w:r>
            <w:r w:rsidR="00B6777C">
              <w:rPr>
                <w:bCs/>
                <w:noProof/>
                <w:sz w:val="20"/>
                <w:szCs w:val="20"/>
              </w:rPr>
              <w:t>.</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4C78D7B1" w:rsidR="00B6777C" w:rsidRPr="00665348" w:rsidRDefault="00B6777C" w:rsidP="00B6777C">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F75E4E" w:rsidRPr="00F75E4E">
              <w:rPr>
                <w:rFonts w:ascii="Times New Roman" w:hAnsi="Times New Roman" w:cs="Times New Roman"/>
                <w:b/>
                <w:color w:val="auto"/>
                <w:sz w:val="20"/>
                <w:szCs w:val="20"/>
                <w:highlight w:val="yellow"/>
              </w:rPr>
              <w:t>22</w:t>
            </w:r>
            <w:r>
              <w:rPr>
                <w:rFonts w:ascii="Times New Roman" w:hAnsi="Times New Roman" w:cs="Times New Roman"/>
                <w:b/>
                <w:color w:val="auto"/>
                <w:sz w:val="20"/>
                <w:szCs w:val="20"/>
                <w:highlight w:val="yellow"/>
                <w:lang w:val="uk-UA"/>
              </w:rPr>
              <w:t>.</w:t>
            </w:r>
            <w:r w:rsidRPr="00665348">
              <w:rPr>
                <w:rFonts w:ascii="Times New Roman" w:hAnsi="Times New Roman" w:cs="Times New Roman"/>
                <w:b/>
                <w:color w:val="auto"/>
                <w:sz w:val="20"/>
                <w:szCs w:val="20"/>
                <w:highlight w:val="yellow"/>
              </w:rPr>
              <w:t>0</w:t>
            </w:r>
            <w:r w:rsidR="009A3E52">
              <w:rPr>
                <w:rFonts w:ascii="Times New Roman" w:hAnsi="Times New Roman" w:cs="Times New Roman"/>
                <w:b/>
                <w:color w:val="auto"/>
                <w:sz w:val="20"/>
                <w:szCs w:val="20"/>
                <w:highlight w:val="yellow"/>
                <w:lang w:val="uk-UA"/>
              </w:rPr>
              <w:t>9</w:t>
            </w:r>
            <w:r w:rsidRPr="00665348">
              <w:rPr>
                <w:rFonts w:ascii="Times New Roman" w:hAnsi="Times New Roman" w:cs="Times New Roman"/>
                <w:b/>
                <w:color w:val="auto"/>
                <w:sz w:val="20"/>
                <w:szCs w:val="20"/>
                <w:highlight w:val="yellow"/>
              </w:rPr>
              <w:t>.</w:t>
            </w:r>
            <w:r w:rsidRPr="00665348">
              <w:rPr>
                <w:rFonts w:ascii="Times New Roman" w:hAnsi="Times New Roman" w:cs="Times New Roman"/>
                <w:b/>
                <w:color w:val="auto"/>
                <w:sz w:val="20"/>
                <w:szCs w:val="20"/>
                <w:highlight w:val="yellow"/>
                <w:lang w:val="uk-UA"/>
              </w:rPr>
              <w:t>20</w:t>
            </w:r>
            <w:r w:rsidRPr="00665348">
              <w:rPr>
                <w:rFonts w:ascii="Times New Roman" w:hAnsi="Times New Roman" w:cs="Times New Roman"/>
                <w:b/>
                <w:color w:val="auto"/>
                <w:sz w:val="20"/>
                <w:szCs w:val="20"/>
                <w:highlight w:val="yellow"/>
              </w:rPr>
              <w:t>20</w:t>
            </w:r>
            <w:r w:rsidRPr="00665348">
              <w:rPr>
                <w:rFonts w:ascii="Times New Roman" w:hAnsi="Times New Roman" w:cs="Times New Roman"/>
                <w:b/>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309833E6"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D142E9">
              <w:rPr>
                <w:b/>
                <w:color w:val="000000"/>
                <w:spacing w:val="4"/>
                <w:sz w:val="20"/>
                <w:szCs w:val="20"/>
                <w:highlight w:val="yellow"/>
                <w:lang w:val="uk-UA"/>
              </w:rPr>
              <w:t>05</w:t>
            </w:r>
            <w:r>
              <w:rPr>
                <w:b/>
                <w:color w:val="000000"/>
                <w:spacing w:val="4"/>
                <w:sz w:val="20"/>
                <w:szCs w:val="20"/>
                <w:highlight w:val="yellow"/>
                <w:lang w:val="uk-UA"/>
              </w:rPr>
              <w:t>.</w:t>
            </w:r>
            <w:r w:rsidR="00D142E9">
              <w:rPr>
                <w:b/>
                <w:color w:val="000000"/>
                <w:spacing w:val="4"/>
                <w:sz w:val="20"/>
                <w:szCs w:val="20"/>
                <w:highlight w:val="yellow"/>
                <w:lang w:val="uk-UA"/>
              </w:rPr>
              <w:t>10</w:t>
            </w:r>
            <w:r>
              <w:rPr>
                <w:b/>
                <w:color w:val="000000"/>
                <w:spacing w:val="4"/>
                <w:sz w:val="20"/>
                <w:szCs w:val="20"/>
                <w:highlight w:val="yellow"/>
                <w:lang w:val="uk-UA"/>
              </w:rPr>
              <w:t>.20</w:t>
            </w:r>
            <w:r w:rsidRPr="00665348">
              <w:rPr>
                <w:b/>
                <w:color w:val="000000"/>
                <w:spacing w:val="4"/>
                <w:sz w:val="20"/>
                <w:szCs w:val="20"/>
                <w:highlight w:val="yellow"/>
              </w:rPr>
              <w:t>20</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77466566"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F75E4E" w:rsidRPr="00F75E4E">
              <w:rPr>
                <w:b/>
                <w:bCs/>
                <w:sz w:val="20"/>
                <w:szCs w:val="20"/>
                <w:highlight w:val="yellow"/>
              </w:rPr>
              <w:t>1</w:t>
            </w:r>
            <w:r w:rsidR="00737FC8">
              <w:rPr>
                <w:b/>
                <w:bCs/>
                <w:sz w:val="20"/>
                <w:szCs w:val="20"/>
                <w:highlight w:val="yellow"/>
                <w:lang w:val="uk-UA"/>
              </w:rPr>
              <w:t>4</w:t>
            </w:r>
            <w:r w:rsidRPr="00B1326E">
              <w:rPr>
                <w:b/>
                <w:bCs/>
                <w:sz w:val="20"/>
                <w:szCs w:val="20"/>
                <w:highlight w:val="yellow"/>
                <w:lang w:val="uk-UA"/>
              </w:rPr>
              <w:t>.</w:t>
            </w:r>
            <w:r w:rsidR="00D142E9">
              <w:rPr>
                <w:b/>
                <w:sz w:val="20"/>
                <w:szCs w:val="20"/>
                <w:highlight w:val="yellow"/>
                <w:lang w:val="uk-UA"/>
              </w:rPr>
              <w:t>10</w:t>
            </w:r>
            <w:r>
              <w:rPr>
                <w:b/>
                <w:sz w:val="20"/>
                <w:szCs w:val="20"/>
                <w:highlight w:val="yellow"/>
                <w:lang w:val="uk-UA"/>
              </w:rPr>
              <w:t>.20</w:t>
            </w:r>
            <w:r w:rsidRPr="00665348">
              <w:rPr>
                <w:b/>
                <w:sz w:val="20"/>
                <w:szCs w:val="20"/>
                <w:highlight w:val="yellow"/>
              </w:rPr>
              <w:t>20</w:t>
            </w:r>
            <w:r w:rsidRPr="004920E2">
              <w:rPr>
                <w:b/>
                <w:sz w:val="20"/>
                <w:szCs w:val="20"/>
                <w:highlight w:val="yellow"/>
              </w:rPr>
              <w:t>.</w:t>
            </w:r>
            <w:r w:rsidRPr="009241CE">
              <w:rPr>
                <w:sz w:val="20"/>
                <w:szCs w:val="20"/>
              </w:rPr>
              <w:t xml:space="preserve"> </w:t>
            </w:r>
          </w:p>
        </w:tc>
      </w:tr>
      <w:tr w:rsidR="00B6777C" w:rsidRPr="00737FC8"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lastRenderedPageBreak/>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737FC8"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737FC8"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lastRenderedPageBreak/>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737FC8"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B6777C" w:rsidRPr="00FE5BA7"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 xml:space="preserve">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w:t>
            </w:r>
            <w:r w:rsidRPr="005D6805">
              <w:rPr>
                <w:sz w:val="20"/>
                <w:szCs w:val="20"/>
                <w:lang w:val="uk-UA"/>
              </w:rPr>
              <w:lastRenderedPageBreak/>
              <w:t>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BE9B1" w14:textId="77777777" w:rsidR="00430695" w:rsidRDefault="00430695" w:rsidP="006138C5">
      <w:r>
        <w:separator/>
      </w:r>
    </w:p>
  </w:endnote>
  <w:endnote w:type="continuationSeparator" w:id="0">
    <w:p w14:paraId="3D3F0380" w14:textId="77777777" w:rsidR="00430695" w:rsidRDefault="00430695"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5A245" w14:textId="77777777" w:rsidR="00430695" w:rsidRDefault="00430695" w:rsidP="006138C5">
      <w:r>
        <w:separator/>
      </w:r>
    </w:p>
  </w:footnote>
  <w:footnote w:type="continuationSeparator" w:id="0">
    <w:p w14:paraId="0E02E5FF" w14:textId="77777777" w:rsidR="00430695" w:rsidRDefault="00430695"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0BB55B13" w14:textId="77777777" w:rsidR="00B84FFB" w:rsidRPr="00B84FFB" w:rsidRDefault="00B6777C" w:rsidP="00B84FFB">
        <w:pPr>
          <w:pStyle w:val="a3"/>
          <w:jc w:val="center"/>
          <w:rPr>
            <w:i/>
            <w:sz w:val="20"/>
            <w:lang w:val="uk-UA"/>
          </w:rPr>
        </w:pPr>
        <w:r w:rsidRPr="00B6777C">
          <w:rPr>
            <w:i/>
            <w:sz w:val="20"/>
            <w:lang w:val="uk-UA"/>
          </w:rPr>
          <w:t xml:space="preserve"> </w:t>
        </w:r>
        <w:r w:rsidRPr="006138C5">
          <w:rPr>
            <w:i/>
            <w:sz w:val="20"/>
            <w:lang w:val="uk-UA"/>
          </w:rPr>
          <w:t>Інструкція учасникам тендеру «</w:t>
        </w:r>
        <w:r w:rsidR="00B84FFB" w:rsidRPr="00B84FFB">
          <w:rPr>
            <w:i/>
            <w:sz w:val="20"/>
            <w:lang w:val="uk-UA"/>
          </w:rPr>
          <w:t xml:space="preserve">На закупівлю дискових полиць розширення та ліцензій </w:t>
        </w:r>
      </w:p>
      <w:p w14:paraId="17E55888" w14:textId="4773A57F" w:rsidR="00B65A6E" w:rsidRPr="006138C5" w:rsidRDefault="00B84FFB" w:rsidP="00B84FFB">
        <w:pPr>
          <w:pStyle w:val="a3"/>
          <w:jc w:val="center"/>
          <w:rPr>
            <w:i/>
            <w:sz w:val="20"/>
            <w:lang w:val="uk-UA"/>
          </w:rPr>
        </w:pPr>
        <w:r w:rsidRPr="00B84FFB">
          <w:rPr>
            <w:i/>
            <w:sz w:val="20"/>
            <w:lang w:val="uk-UA"/>
          </w:rPr>
          <w:t>до системи збереження даних IBM 5030 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2941"/>
    <w:rsid w:val="00043D24"/>
    <w:rsid w:val="0005582B"/>
    <w:rsid w:val="0005729C"/>
    <w:rsid w:val="00062824"/>
    <w:rsid w:val="00073399"/>
    <w:rsid w:val="00096A5D"/>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480"/>
    <w:rsid w:val="002B62B5"/>
    <w:rsid w:val="002B6AE6"/>
    <w:rsid w:val="002D319C"/>
    <w:rsid w:val="002E0239"/>
    <w:rsid w:val="002F07D0"/>
    <w:rsid w:val="00312508"/>
    <w:rsid w:val="00354EFF"/>
    <w:rsid w:val="00395A04"/>
    <w:rsid w:val="003A0BF5"/>
    <w:rsid w:val="003B33A2"/>
    <w:rsid w:val="003B55D3"/>
    <w:rsid w:val="003D2599"/>
    <w:rsid w:val="003E0EEC"/>
    <w:rsid w:val="003F5BF9"/>
    <w:rsid w:val="003F7AEC"/>
    <w:rsid w:val="00410CBC"/>
    <w:rsid w:val="00430207"/>
    <w:rsid w:val="00430695"/>
    <w:rsid w:val="00464CB6"/>
    <w:rsid w:val="004920E2"/>
    <w:rsid w:val="004C64EF"/>
    <w:rsid w:val="004F07F6"/>
    <w:rsid w:val="00515042"/>
    <w:rsid w:val="0053594B"/>
    <w:rsid w:val="00542FE0"/>
    <w:rsid w:val="00554249"/>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E6CB9"/>
    <w:rsid w:val="006F0542"/>
    <w:rsid w:val="006F493A"/>
    <w:rsid w:val="007119E5"/>
    <w:rsid w:val="00737288"/>
    <w:rsid w:val="00737FC8"/>
    <w:rsid w:val="00741459"/>
    <w:rsid w:val="00762679"/>
    <w:rsid w:val="007746D3"/>
    <w:rsid w:val="00780E08"/>
    <w:rsid w:val="007846A1"/>
    <w:rsid w:val="00784AEA"/>
    <w:rsid w:val="007B7921"/>
    <w:rsid w:val="007D4AB6"/>
    <w:rsid w:val="007D4C8B"/>
    <w:rsid w:val="007E76D4"/>
    <w:rsid w:val="007F0240"/>
    <w:rsid w:val="007F2E52"/>
    <w:rsid w:val="008312A2"/>
    <w:rsid w:val="00894B86"/>
    <w:rsid w:val="008A1429"/>
    <w:rsid w:val="008B0883"/>
    <w:rsid w:val="008B709E"/>
    <w:rsid w:val="008D0133"/>
    <w:rsid w:val="008F012F"/>
    <w:rsid w:val="009016D5"/>
    <w:rsid w:val="00904809"/>
    <w:rsid w:val="00905C07"/>
    <w:rsid w:val="009241CE"/>
    <w:rsid w:val="009242FE"/>
    <w:rsid w:val="00957B11"/>
    <w:rsid w:val="009757B2"/>
    <w:rsid w:val="009953C7"/>
    <w:rsid w:val="009A3E52"/>
    <w:rsid w:val="009B2636"/>
    <w:rsid w:val="009D07FA"/>
    <w:rsid w:val="009D1946"/>
    <w:rsid w:val="009D31D2"/>
    <w:rsid w:val="009F1938"/>
    <w:rsid w:val="00A426FF"/>
    <w:rsid w:val="00A53157"/>
    <w:rsid w:val="00A766FB"/>
    <w:rsid w:val="00A938FB"/>
    <w:rsid w:val="00AD72CD"/>
    <w:rsid w:val="00B03705"/>
    <w:rsid w:val="00B117E0"/>
    <w:rsid w:val="00B20239"/>
    <w:rsid w:val="00B24099"/>
    <w:rsid w:val="00B349C4"/>
    <w:rsid w:val="00B44B6D"/>
    <w:rsid w:val="00B65A6E"/>
    <w:rsid w:val="00B66C30"/>
    <w:rsid w:val="00B6777C"/>
    <w:rsid w:val="00B80B94"/>
    <w:rsid w:val="00B84369"/>
    <w:rsid w:val="00B84FFB"/>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142E9"/>
    <w:rsid w:val="00D221B5"/>
    <w:rsid w:val="00D43841"/>
    <w:rsid w:val="00D73F4A"/>
    <w:rsid w:val="00D85C9F"/>
    <w:rsid w:val="00D91BBD"/>
    <w:rsid w:val="00DA531D"/>
    <w:rsid w:val="00DC0084"/>
    <w:rsid w:val="00DD678A"/>
    <w:rsid w:val="00E04F39"/>
    <w:rsid w:val="00E341C8"/>
    <w:rsid w:val="00E346FE"/>
    <w:rsid w:val="00E4095E"/>
    <w:rsid w:val="00E455C9"/>
    <w:rsid w:val="00ED1C41"/>
    <w:rsid w:val="00EE24D5"/>
    <w:rsid w:val="00EF538D"/>
    <w:rsid w:val="00EF5465"/>
    <w:rsid w:val="00EF6BC6"/>
    <w:rsid w:val="00F03AF7"/>
    <w:rsid w:val="00F13B7D"/>
    <w:rsid w:val="00F24A0A"/>
    <w:rsid w:val="00F45087"/>
    <w:rsid w:val="00F51BB6"/>
    <w:rsid w:val="00F71259"/>
    <w:rsid w:val="00F75E4E"/>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6363</Words>
  <Characters>3628</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8</cp:revision>
  <cp:lastPrinted>2015-12-28T12:52:00Z</cp:lastPrinted>
  <dcterms:created xsi:type="dcterms:W3CDTF">2020-09-04T08:17:00Z</dcterms:created>
  <dcterms:modified xsi:type="dcterms:W3CDTF">2020-09-22T08:26:00Z</dcterms:modified>
</cp:coreProperties>
</file>