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</w:t>
      </w:r>
      <w:r w:rsidR="00AA274C">
        <w:rPr>
          <w:color w:val="000000"/>
          <w:sz w:val="22"/>
          <w:szCs w:val="22"/>
          <w:lang w:val="uk-UA" w:eastAsia="uk-UA"/>
        </w:rPr>
        <w:t xml:space="preserve">             “___” _________ 2020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:rsidR="00936546" w:rsidRPr="00E2379F" w:rsidRDefault="008B31A0" w:rsidP="00936546">
      <w:pPr>
        <w:jc w:val="center"/>
        <w:rPr>
          <w:b/>
          <w:bCs/>
          <w:sz w:val="20"/>
          <w:szCs w:val="20"/>
          <w:lang w:val="uk-UA"/>
        </w:rPr>
      </w:pPr>
      <w:r w:rsidRPr="008B31A0">
        <w:rPr>
          <w:b/>
          <w:bCs/>
          <w:sz w:val="20"/>
          <w:szCs w:val="20"/>
          <w:lang w:val="uk-UA"/>
        </w:rPr>
        <w:t>«На закупівлю палива для АТ «Ідея Банк»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:rsidR="00AA274C" w:rsidRDefault="00AA274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AA274C" w:rsidRDefault="00AA274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AA274C">
        <w:rPr>
          <w:b/>
          <w:bCs/>
          <w:lang w:val="uk-UA"/>
        </w:rPr>
        <w:t>20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:rsidTr="004C64EF">
        <w:trPr>
          <w:trHeight w:val="720"/>
        </w:trPr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:rsidR="00C007B1" w:rsidRPr="00936546" w:rsidRDefault="008B31A0" w:rsidP="0093654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D194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9D1946">
              <w:rPr>
                <w:sz w:val="20"/>
                <w:szCs w:val="20"/>
                <w:lang w:val="uk-UA"/>
              </w:rPr>
              <w:t xml:space="preserve"> (далі - Замовник) оголошує тендер на </w:t>
            </w:r>
            <w:r>
              <w:rPr>
                <w:sz w:val="20"/>
                <w:szCs w:val="20"/>
                <w:lang w:val="uk-UA"/>
              </w:rPr>
              <w:t>закупівлю палива</w:t>
            </w:r>
          </w:p>
        </w:tc>
      </w:tr>
      <w:tr w:rsidR="00C007B1" w:rsidRPr="005D6805" w:rsidTr="004C64EF">
        <w:tc>
          <w:tcPr>
            <w:tcW w:w="2660" w:type="dxa"/>
          </w:tcPr>
          <w:p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:rsidR="00934AC6" w:rsidRPr="009D1946" w:rsidRDefault="008B31A0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 для забезпечення паливом АТ «Ідея Банк»</w:t>
            </w:r>
          </w:p>
        </w:tc>
      </w:tr>
      <w:tr w:rsidR="00C007B1" w:rsidRPr="00561A4A" w:rsidTr="004C64EF"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:rsidR="008B31A0" w:rsidRDefault="008B31A0" w:rsidP="008B31A0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:rsidR="008B31A0" w:rsidRDefault="008B31A0" w:rsidP="008B31A0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3705">
              <w:rPr>
                <w:bCs/>
                <w:noProof/>
                <w:sz w:val="20"/>
                <w:szCs w:val="20"/>
                <w:lang w:val="uk-UA"/>
              </w:rPr>
              <w:t>Заправка службових автомобілів банку на всій території України, включаючи населені пункти, які віддалені від обласних і районних центрів.</w:t>
            </w:r>
          </w:p>
          <w:p w:rsidR="008B31A0" w:rsidRDefault="008B31A0" w:rsidP="008B31A0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3705">
              <w:rPr>
                <w:bCs/>
                <w:noProof/>
                <w:sz w:val="20"/>
                <w:szCs w:val="20"/>
                <w:lang w:val="uk-UA"/>
              </w:rPr>
              <w:t>Вартість палива однакова на всій території України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:rsidR="008B31A0" w:rsidRDefault="008B31A0" w:rsidP="008B31A0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3705">
              <w:rPr>
                <w:bCs/>
                <w:noProof/>
                <w:sz w:val="20"/>
                <w:szCs w:val="20"/>
                <w:lang w:val="uk-UA"/>
              </w:rPr>
              <w:t>Заправка автомобілів банку за допомогою смарт-карти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:rsidR="008B31A0" w:rsidRDefault="008B31A0" w:rsidP="008B31A0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3705">
              <w:rPr>
                <w:bCs/>
                <w:noProof/>
                <w:sz w:val="20"/>
                <w:szCs w:val="20"/>
                <w:lang w:val="uk-UA"/>
              </w:rPr>
              <w:t>Забезпечення смарт-картою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:rsidR="008B31A0" w:rsidRDefault="008B31A0" w:rsidP="008B31A0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3705">
              <w:rPr>
                <w:bCs/>
                <w:noProof/>
                <w:sz w:val="20"/>
                <w:szCs w:val="20"/>
                <w:lang w:val="uk-UA"/>
              </w:rPr>
              <w:t>Управління смарт-картами має здійснюватися відповідальним працівником департаменту логістики у м. Львів (можливість встановлення добових і місячних лімітів на паливо-мастильні матеріали, та блокування карти)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  <w:r w:rsidRPr="00B03705"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</w:p>
          <w:p w:rsidR="008B31A0" w:rsidRDefault="008B31A0" w:rsidP="008B31A0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2E0239">
              <w:rPr>
                <w:bCs/>
                <w:noProof/>
                <w:sz w:val="20"/>
                <w:szCs w:val="20"/>
                <w:lang w:val="uk-UA"/>
              </w:rPr>
              <w:t>Можливість заправки автомобілів на інших мережах заправних станцій та сумісність смарт карти з ними.</w:t>
            </w:r>
          </w:p>
          <w:p w:rsidR="008B31A0" w:rsidRDefault="008B31A0" w:rsidP="008B31A0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2E0239">
              <w:rPr>
                <w:bCs/>
                <w:noProof/>
                <w:sz w:val="20"/>
                <w:szCs w:val="20"/>
                <w:lang w:val="uk-UA"/>
              </w:rPr>
              <w:t>Можливість отримання звітності від постачальника по заправці автомобілів за кожен місяць з розшифровкою по автомобілях (дата, час, місце, кількість літрів, ціна за літр, загально за місяць)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:rsidR="008B31A0" w:rsidRDefault="008B31A0" w:rsidP="008B31A0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Умови розрахунків</w:t>
            </w:r>
            <w:r w:rsidRPr="002E0239">
              <w:rPr>
                <w:bCs/>
                <w:noProof/>
                <w:sz w:val="20"/>
                <w:szCs w:val="20"/>
                <w:lang w:val="uk-UA"/>
              </w:rPr>
              <w:t xml:space="preserve"> за паливо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:rsidR="008B31A0" w:rsidRDefault="008B31A0" w:rsidP="00AA274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2E0239">
              <w:rPr>
                <w:bCs/>
                <w:noProof/>
                <w:sz w:val="20"/>
                <w:szCs w:val="20"/>
                <w:lang w:val="uk-UA"/>
              </w:rPr>
              <w:t>Весь документообіг повинен проводитись через представництво постачальника у м. Львові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:rsidR="00F71259" w:rsidRDefault="008B31A0" w:rsidP="00AA274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A274C">
              <w:rPr>
                <w:bCs/>
                <w:noProof/>
                <w:sz w:val="20"/>
                <w:szCs w:val="20"/>
                <w:lang w:val="uk-UA"/>
              </w:rPr>
              <w:t>Можливість заправки автомомбілів на території Республіки Польща (не обов'язково).</w:t>
            </w:r>
          </w:p>
          <w:p w:rsidR="00934AC6" w:rsidRPr="00936546" w:rsidRDefault="008B31A0" w:rsidP="00AA274C">
            <w:pPr>
              <w:pStyle w:val="a9"/>
              <w:shd w:val="clear" w:color="auto" w:fill="FFFFFF"/>
              <w:spacing w:before="120" w:after="120"/>
              <w:ind w:left="175"/>
              <w:jc w:val="both"/>
              <w:rPr>
                <w:noProof/>
                <w:lang w:val="uk-UA"/>
              </w:rPr>
            </w:pPr>
            <w:r w:rsidRPr="00AA274C">
              <w:rPr>
                <w:i/>
                <w:iCs/>
                <w:sz w:val="20"/>
                <w:szCs w:val="20"/>
                <w:lang w:val="uk-UA"/>
              </w:rPr>
              <w:t>Надіслати підтвердження наявності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печаткою.</w:t>
            </w:r>
          </w:p>
        </w:tc>
      </w:tr>
      <w:tr w:rsidR="00C007B1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Tr="004C64EF">
        <w:trPr>
          <w:trHeight w:val="1271"/>
        </w:trPr>
        <w:tc>
          <w:tcPr>
            <w:tcW w:w="2660" w:type="dxa"/>
          </w:tcPr>
          <w:p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:rsidR="00C007B1" w:rsidRPr="009C3BD4" w:rsidRDefault="00466C8D" w:rsidP="00AA274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публікації і розсилання запиту тендерної пропозиції </w:t>
            </w:r>
            <w:r w:rsidR="008B31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="00561A4A" w:rsidRPr="00561A4A">
              <w:rPr>
                <w:b/>
                <w:bCs/>
                <w:sz w:val="20"/>
                <w:szCs w:val="20"/>
                <w:u w:val="single"/>
                <w:lang w:val="uk-UA"/>
              </w:rPr>
              <w:t>20</w:t>
            </w:r>
            <w:r w:rsidR="00142D3F" w:rsidRPr="00561A4A">
              <w:rPr>
                <w:b/>
                <w:bCs/>
                <w:sz w:val="20"/>
                <w:szCs w:val="20"/>
                <w:u w:val="single"/>
              </w:rPr>
              <w:t>.02</w:t>
            </w:r>
            <w:r w:rsidR="00142D3F" w:rsidRPr="00142D3F">
              <w:rPr>
                <w:b/>
                <w:sz w:val="20"/>
                <w:szCs w:val="20"/>
                <w:u w:val="single"/>
              </w:rPr>
              <w:t>.2020</w:t>
            </w:r>
          </w:p>
        </w:tc>
      </w:tr>
      <w:tr w:rsidR="00C007B1" w:rsidTr="004C64EF">
        <w:tc>
          <w:tcPr>
            <w:tcW w:w="2660" w:type="dxa"/>
          </w:tcPr>
          <w:p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:rsidR="00C007B1" w:rsidRPr="00AA274C" w:rsidRDefault="00C007B1" w:rsidP="00AA274C">
            <w:pPr>
              <w:shd w:val="clear" w:color="auto" w:fill="FFFFFF"/>
              <w:tabs>
                <w:tab w:val="left" w:pos="84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142D3F" w:rsidRPr="00142D3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0</w:t>
            </w:r>
            <w:r w:rsidR="00561A4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uk-UA"/>
              </w:rPr>
              <w:t>6</w:t>
            </w:r>
            <w:bookmarkStart w:id="0" w:name="_GoBack"/>
            <w:bookmarkEnd w:id="0"/>
            <w:r w:rsidR="00142D3F" w:rsidRPr="00142D3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.03.2020</w:t>
            </w:r>
          </w:p>
        </w:tc>
      </w:tr>
      <w:tr w:rsidR="00C007B1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Tr="00AA274C">
        <w:trPr>
          <w:trHeight w:val="601"/>
        </w:trPr>
        <w:tc>
          <w:tcPr>
            <w:tcW w:w="2660" w:type="dxa"/>
            <w:tcBorders>
              <w:bottom w:val="single" w:sz="4" w:space="0" w:color="000000" w:themeColor="text1"/>
            </w:tcBorders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8B0883" w:rsidRPr="009C3BD4" w:rsidRDefault="008B0883" w:rsidP="00DC008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9C3BD4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9241CE" w:rsidRPr="009C3BD4">
              <w:rPr>
                <w:sz w:val="20"/>
                <w:szCs w:val="20"/>
                <w:lang w:val="uk-UA"/>
              </w:rPr>
              <w:t>–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142D3F" w:rsidRPr="00142D3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  <w:r w:rsidR="00561A4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uk-UA"/>
              </w:rPr>
              <w:t>3</w:t>
            </w:r>
            <w:r w:rsidR="00142D3F" w:rsidRPr="00142D3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.03.2020</w:t>
            </w:r>
          </w:p>
          <w:p w:rsidR="00D221B5" w:rsidRPr="009C3BD4" w:rsidRDefault="00D221B5" w:rsidP="00AA274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отримання тендерних пропозицій від учасників (</w:t>
            </w:r>
            <w:r w:rsidR="00FC4997">
              <w:rPr>
                <w:sz w:val="20"/>
                <w:szCs w:val="20"/>
                <w:lang w:val="uk-UA"/>
              </w:rPr>
              <w:t>у</w:t>
            </w:r>
            <w:r w:rsidRPr="009C3BD4">
              <w:rPr>
                <w:sz w:val="20"/>
                <w:szCs w:val="20"/>
                <w:lang w:val="uk-UA"/>
              </w:rPr>
              <w:t xml:space="preserve"> паперовій формі)  – </w:t>
            </w:r>
            <w:r w:rsidR="00142D3F" w:rsidRPr="00142D3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  <w:r w:rsidR="00561A4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uk-UA"/>
              </w:rPr>
              <w:t>7</w:t>
            </w:r>
            <w:r w:rsidR="00142D3F" w:rsidRPr="00142D3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.03.2020</w:t>
            </w:r>
          </w:p>
        </w:tc>
      </w:tr>
      <w:tr w:rsidR="008B0883" w:rsidRPr="00561A4A" w:rsidTr="00AA274C">
        <w:trPr>
          <w:trHeight w:val="755"/>
        </w:trPr>
        <w:tc>
          <w:tcPr>
            <w:tcW w:w="2660" w:type="dxa"/>
            <w:tcBorders>
              <w:bottom w:val="single" w:sz="4" w:space="0" w:color="000000" w:themeColor="text1"/>
              <w:right w:val="nil"/>
            </w:tcBorders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</w:tcBorders>
          </w:tcPr>
          <w:p w:rsidR="008B0883" w:rsidRPr="009C3BD4" w:rsidRDefault="008B088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8B31A0" w:rsidRPr="00AA274C">
              <w:rPr>
                <w:b/>
                <w:sz w:val="20"/>
                <w:szCs w:val="20"/>
                <w:lang w:val="uk-UA"/>
              </w:rPr>
              <w:t>1 рік</w:t>
            </w:r>
            <w:r w:rsidR="008B31A0" w:rsidRPr="009C3BD4">
              <w:rPr>
                <w:sz w:val="20"/>
                <w:szCs w:val="20"/>
                <w:lang w:val="uk-UA"/>
              </w:rPr>
              <w:t xml:space="preserve">. </w:t>
            </w:r>
            <w:r w:rsidRPr="009C3BD4">
              <w:rPr>
                <w:sz w:val="20"/>
                <w:szCs w:val="20"/>
                <w:lang w:val="uk-UA"/>
              </w:rPr>
              <w:t>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:rsidTr="00AA274C">
        <w:trPr>
          <w:trHeight w:val="389"/>
        </w:trPr>
        <w:tc>
          <w:tcPr>
            <w:tcW w:w="9464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</w:tcPr>
          <w:p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.</w:t>
            </w:r>
            <w:r w:rsidR="00131D43" w:rsidRPr="00382C3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:rsidR="00D73F4A" w:rsidRP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316141" w:rsidRPr="005A077C">
              <w:rPr>
                <w:sz w:val="20"/>
                <w:szCs w:val="20"/>
                <w:lang w:val="uk-UA"/>
              </w:rPr>
              <w:t xml:space="preserve"> 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:rsidR="004F07F6" w:rsidRPr="00A61A90" w:rsidRDefault="00A32B1D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561A4A" w:rsidTr="004C64EF">
        <w:trPr>
          <w:trHeight w:val="601"/>
        </w:trPr>
        <w:tc>
          <w:tcPr>
            <w:tcW w:w="2660" w:type="dxa"/>
          </w:tcPr>
          <w:p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:rsidTr="00AA274C">
        <w:trPr>
          <w:trHeight w:val="601"/>
        </w:trPr>
        <w:tc>
          <w:tcPr>
            <w:tcW w:w="2660" w:type="dxa"/>
            <w:tcBorders>
              <w:bottom w:val="single" w:sz="4" w:space="0" w:color="000000" w:themeColor="text1"/>
            </w:tcBorders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8" w:history="1">
              <w:r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:rsidR="008A1429" w:rsidRPr="008A1429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:rsidTr="00AA274C">
        <w:trPr>
          <w:trHeight w:val="536"/>
        </w:trPr>
        <w:tc>
          <w:tcPr>
            <w:tcW w:w="946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:rsidTr="00AA274C">
        <w:trPr>
          <w:trHeight w:val="601"/>
        </w:trPr>
        <w:tc>
          <w:tcPr>
            <w:tcW w:w="2660" w:type="dxa"/>
            <w:tcBorders>
              <w:top w:val="single" w:sz="4" w:space="0" w:color="000000" w:themeColor="text1"/>
            </w:tcBorders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</w:tcBorders>
          </w:tcPr>
          <w:p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:rsidTr="00936546">
        <w:trPr>
          <w:trHeight w:val="457"/>
        </w:trPr>
        <w:tc>
          <w:tcPr>
            <w:tcW w:w="2660" w:type="dxa"/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4.3. Альтернативні пропозиції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2B5DF4" w:rsidRDefault="00936546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</w:t>
            </w:r>
            <w:r w:rsidR="007956B9">
              <w:rPr>
                <w:bCs/>
                <w:sz w:val="20"/>
                <w:szCs w:val="20"/>
                <w:lang w:val="uk-UA"/>
              </w:rPr>
              <w:t>ють</w:t>
            </w:r>
            <w:r>
              <w:rPr>
                <w:bCs/>
                <w:sz w:val="20"/>
                <w:szCs w:val="20"/>
                <w:lang w:val="uk-UA"/>
              </w:rPr>
              <w:t xml:space="preserve"> усім </w:t>
            </w:r>
            <w:r w:rsidR="007956B9">
              <w:rPr>
                <w:bCs/>
                <w:sz w:val="20"/>
                <w:szCs w:val="20"/>
                <w:lang w:val="uk-UA"/>
              </w:rPr>
              <w:t>вмиогам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561A4A" w:rsidTr="002140A6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>
              <w:rPr>
                <w:sz w:val="20"/>
                <w:szCs w:val="20"/>
                <w:lang w:val="uk-UA"/>
              </w:rPr>
              <w:t xml:space="preserve">ніж </w:t>
            </w:r>
            <w:r w:rsidR="006245D0">
              <w:rPr>
                <w:sz w:val="20"/>
                <w:szCs w:val="20"/>
                <w:lang w:val="uk-UA"/>
              </w:rPr>
              <w:t>___</w:t>
            </w:r>
            <w:r w:rsidR="00C40446">
              <w:rPr>
                <w:sz w:val="20"/>
                <w:szCs w:val="20"/>
                <w:lang w:val="uk-UA"/>
              </w:rPr>
              <w:t>за 3 дні</w:t>
            </w:r>
            <w:r w:rsidR="006245D0">
              <w:rPr>
                <w:sz w:val="20"/>
                <w:szCs w:val="20"/>
                <w:lang w:val="uk-UA"/>
              </w:rPr>
              <w:t>_________</w:t>
            </w:r>
            <w:r w:rsidRPr="00A61A90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561A4A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4.12. Інші умови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:rsidR="00BC17FA" w:rsidRPr="00C82AFF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:rsidR="00BC17FA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:rsidR="00BC17FA" w:rsidRDefault="00BC17FA" w:rsidP="00BC17FA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10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:rsidR="00BC17FA" w:rsidRPr="00D04B50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 w:rsidRPr="00FE5BA7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  <w:lang w:val="uk-UA"/>
              </w:rPr>
              <w:t xml:space="preserve">ефон:                      </w:t>
            </w:r>
            <w:r w:rsidRPr="00FE5BA7">
              <w:rPr>
                <w:sz w:val="20"/>
                <w:szCs w:val="20"/>
              </w:rPr>
              <w:t xml:space="preserve"> </w:t>
            </w:r>
            <w:r>
              <w:rPr>
                <w:rStyle w:val="zk-definition-listitem-text1"/>
                <w:rFonts w:ascii="Arial" w:hAnsi="Arial" w:cs="Arial"/>
                <w:color w:val="333333"/>
                <w:sz w:val="16"/>
                <w:szCs w:val="16"/>
              </w:rPr>
              <w:t>+380504387780</w:t>
            </w:r>
          </w:p>
          <w:p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4C64EF" w:rsidRPr="00A61A90" w:rsidRDefault="004C64EF" w:rsidP="00AA274C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lastRenderedPageBreak/>
              <w:t>5.2. Принципи комунікації</w:t>
            </w:r>
          </w:p>
          <w:p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AA274C">
      <w:headerReference w:type="default" r:id="rId11"/>
      <w:pgSz w:w="11906" w:h="16838"/>
      <w:pgMar w:top="993" w:right="850" w:bottom="851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1E1" w:rsidRDefault="00F511E1" w:rsidP="006138C5">
      <w:r>
        <w:separator/>
      </w:r>
    </w:p>
  </w:endnote>
  <w:endnote w:type="continuationSeparator" w:id="0">
    <w:p w:rsidR="00F511E1" w:rsidRDefault="00F511E1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1E1" w:rsidRDefault="00F511E1" w:rsidP="006138C5">
      <w:r>
        <w:separator/>
      </w:r>
    </w:p>
  </w:footnote>
  <w:footnote w:type="continuationSeparator" w:id="0">
    <w:p w:rsidR="00F511E1" w:rsidRDefault="00F511E1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0"/>
        <w:lang w:val="uk-UA"/>
      </w:rPr>
      <w:id w:val="-1198774265"/>
      <w:docPartObj>
        <w:docPartGallery w:val="Page Numbers (Top of Page)"/>
        <w:docPartUnique/>
      </w:docPartObj>
    </w:sdtPr>
    <w:sdtEndPr>
      <w:rPr>
        <w:sz w:val="24"/>
        <w:lang w:val="ru-RU"/>
      </w:rPr>
    </w:sdtEndPr>
    <w:sdtContent>
      <w:p w:rsidR="004F01D0" w:rsidRPr="00AA274C" w:rsidRDefault="004F01D0" w:rsidP="00AA274C">
        <w:pPr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:rsidR="004F01D0" w:rsidRPr="00AA274C" w:rsidRDefault="004F01D0" w:rsidP="00936546">
        <w:pPr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AA274C">
          <w:rPr>
            <w:i/>
            <w:sz w:val="20"/>
            <w:lang w:val="uk-UA"/>
          </w:rPr>
          <w:t xml:space="preserve">тендеру </w:t>
        </w:r>
      </w:p>
      <w:p w:rsidR="008B31A0" w:rsidRPr="00AA274C" w:rsidRDefault="008B31A0" w:rsidP="00936546">
        <w:pPr>
          <w:jc w:val="center"/>
          <w:rPr>
            <w:i/>
            <w:sz w:val="20"/>
            <w:lang w:val="uk-UA"/>
          </w:rPr>
        </w:pPr>
        <w:r w:rsidRPr="00AA274C">
          <w:rPr>
            <w:i/>
            <w:sz w:val="20"/>
            <w:lang w:val="uk-UA"/>
          </w:rPr>
          <w:t>«На закупівлю палива для АТ «Ідея Банк»</w:t>
        </w:r>
      </w:p>
      <w:p w:rsidR="004F01D0" w:rsidRPr="00AA274C" w:rsidRDefault="00196734" w:rsidP="00AA274C">
        <w:pPr>
          <w:pStyle w:val="a3"/>
          <w:jc w:val="center"/>
          <w:rPr>
            <w:lang w:val="uk-UA"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AA274C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F173A"/>
    <w:rsid w:val="000F4821"/>
    <w:rsid w:val="001040AB"/>
    <w:rsid w:val="00131D43"/>
    <w:rsid w:val="00140C27"/>
    <w:rsid w:val="00142385"/>
    <w:rsid w:val="00142D3F"/>
    <w:rsid w:val="00184418"/>
    <w:rsid w:val="00195768"/>
    <w:rsid w:val="00196734"/>
    <w:rsid w:val="001B1010"/>
    <w:rsid w:val="001D61F5"/>
    <w:rsid w:val="0020583D"/>
    <w:rsid w:val="00213464"/>
    <w:rsid w:val="002140A6"/>
    <w:rsid w:val="00235710"/>
    <w:rsid w:val="00250A3F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77237"/>
    <w:rsid w:val="00382C37"/>
    <w:rsid w:val="00395A04"/>
    <w:rsid w:val="003A0BF5"/>
    <w:rsid w:val="003A7006"/>
    <w:rsid w:val="003B55D3"/>
    <w:rsid w:val="003C3A4B"/>
    <w:rsid w:val="003D2599"/>
    <w:rsid w:val="003E0EEC"/>
    <w:rsid w:val="003F7AEC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61A4A"/>
    <w:rsid w:val="00580A94"/>
    <w:rsid w:val="005812D2"/>
    <w:rsid w:val="00591FAF"/>
    <w:rsid w:val="00592161"/>
    <w:rsid w:val="005A077C"/>
    <w:rsid w:val="005D6805"/>
    <w:rsid w:val="006138C5"/>
    <w:rsid w:val="006245D0"/>
    <w:rsid w:val="00624ACA"/>
    <w:rsid w:val="00625953"/>
    <w:rsid w:val="00683152"/>
    <w:rsid w:val="00694A66"/>
    <w:rsid w:val="006A36B8"/>
    <w:rsid w:val="006A4299"/>
    <w:rsid w:val="006A6DF1"/>
    <w:rsid w:val="007053B4"/>
    <w:rsid w:val="007073A9"/>
    <w:rsid w:val="007119E5"/>
    <w:rsid w:val="00737288"/>
    <w:rsid w:val="00743D7D"/>
    <w:rsid w:val="007746D3"/>
    <w:rsid w:val="00776EE7"/>
    <w:rsid w:val="007956B9"/>
    <w:rsid w:val="00796538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B0883"/>
    <w:rsid w:val="008B31A0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A274C"/>
    <w:rsid w:val="00AA5DEC"/>
    <w:rsid w:val="00AA746D"/>
    <w:rsid w:val="00AB3276"/>
    <w:rsid w:val="00AB68EC"/>
    <w:rsid w:val="00AC3FCD"/>
    <w:rsid w:val="00AF22B8"/>
    <w:rsid w:val="00B03705"/>
    <w:rsid w:val="00B20239"/>
    <w:rsid w:val="00B24099"/>
    <w:rsid w:val="00B44B6D"/>
    <w:rsid w:val="00B84369"/>
    <w:rsid w:val="00BC17FA"/>
    <w:rsid w:val="00BC1E82"/>
    <w:rsid w:val="00BD3929"/>
    <w:rsid w:val="00C007B1"/>
    <w:rsid w:val="00C16E3D"/>
    <w:rsid w:val="00C327E7"/>
    <w:rsid w:val="00C40446"/>
    <w:rsid w:val="00C556F9"/>
    <w:rsid w:val="00C6586B"/>
    <w:rsid w:val="00C94D64"/>
    <w:rsid w:val="00CA15B2"/>
    <w:rsid w:val="00CA6A16"/>
    <w:rsid w:val="00CF300A"/>
    <w:rsid w:val="00CF59C5"/>
    <w:rsid w:val="00D04B50"/>
    <w:rsid w:val="00D221B5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D1C41"/>
    <w:rsid w:val="00EF538D"/>
    <w:rsid w:val="00EF5465"/>
    <w:rsid w:val="00EF6BC6"/>
    <w:rsid w:val="00F24A0A"/>
    <w:rsid w:val="00F511E1"/>
    <w:rsid w:val="00F51BB6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20064"/>
  <w15:docId w15:val="{ABB8E82D-3A4E-430C-A7A4-2E084336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prom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nder@ideabank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E1438-5F01-44DF-B69B-DEE8F966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6627</Words>
  <Characters>3778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Liudmyla Yatsyna</cp:lastModifiedBy>
  <cp:revision>8</cp:revision>
  <cp:lastPrinted>2019-02-22T14:13:00Z</cp:lastPrinted>
  <dcterms:created xsi:type="dcterms:W3CDTF">2019-11-18T22:08:00Z</dcterms:created>
  <dcterms:modified xsi:type="dcterms:W3CDTF">2020-02-19T08:59:00Z</dcterms:modified>
</cp:coreProperties>
</file>