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1F7268" w:rsidRDefault="001F7268" w:rsidP="001F7268">
      <w:pPr>
        <w:pStyle w:val="Default"/>
        <w:jc w:val="right"/>
        <w:rPr>
          <w:rFonts w:ascii="Times New Roman" w:hAnsi="Times New Roman" w:cs="Times New Roman"/>
          <w:b/>
          <w:sz w:val="22"/>
          <w:szCs w:val="22"/>
          <w:lang w:val="uk-UA" w:eastAsia="uk-UA"/>
        </w:rPr>
      </w:pPr>
      <w:r w:rsidRPr="00E55512">
        <w:rPr>
          <w:rFonts w:ascii="Times New Roman" w:hAnsi="Times New Roman" w:cs="Times New Roman"/>
          <w:b/>
          <w:sz w:val="22"/>
          <w:szCs w:val="22"/>
          <w:lang w:val="uk-UA" w:eastAsia="uk-UA"/>
        </w:rPr>
        <w:t xml:space="preserve">Затверджую: </w:t>
      </w:r>
    </w:p>
    <w:p w:rsidR="001F7268" w:rsidRPr="00E55512" w:rsidRDefault="001F7268" w:rsidP="001F7268">
      <w:pPr>
        <w:pStyle w:val="Default"/>
        <w:jc w:val="right"/>
        <w:rPr>
          <w:rFonts w:ascii="Times New Roman" w:hAnsi="Times New Roman" w:cs="Times New Roman"/>
          <w:b/>
          <w:sz w:val="22"/>
          <w:szCs w:val="22"/>
          <w:lang w:val="uk-UA" w:eastAsia="uk-UA"/>
        </w:rPr>
      </w:pPr>
    </w:p>
    <w:p w:rsidR="000B4A67" w:rsidRPr="00E55512" w:rsidRDefault="000B4A67" w:rsidP="000B4A67">
      <w:pPr>
        <w:autoSpaceDE w:val="0"/>
        <w:autoSpaceDN w:val="0"/>
        <w:adjustRightInd w:val="0"/>
        <w:jc w:val="right"/>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Голова </w:t>
      </w:r>
      <w:r>
        <w:rPr>
          <w:b/>
          <w:color w:val="000000"/>
          <w:sz w:val="22"/>
          <w:szCs w:val="22"/>
          <w:lang w:val="uk-UA" w:eastAsia="uk-UA"/>
        </w:rPr>
        <w:t>Тендерного Комітету</w:t>
      </w:r>
      <w:r w:rsidRPr="00E55512">
        <w:rPr>
          <w:b/>
          <w:color w:val="000000"/>
          <w:sz w:val="22"/>
          <w:szCs w:val="22"/>
          <w:lang w:val="uk-UA" w:eastAsia="uk-UA"/>
        </w:rPr>
        <w:t xml:space="preserve"> </w:t>
      </w:r>
    </w:p>
    <w:p w:rsidR="000B4A67" w:rsidRPr="00E55512" w:rsidRDefault="000B4A67" w:rsidP="000B4A67">
      <w:pPr>
        <w:autoSpaceDE w:val="0"/>
        <w:autoSpaceDN w:val="0"/>
        <w:adjustRightInd w:val="0"/>
        <w:jc w:val="center"/>
        <w:rPr>
          <w:b/>
          <w:color w:val="000000"/>
          <w:sz w:val="22"/>
          <w:szCs w:val="22"/>
          <w:lang w:val="uk-UA" w:eastAsia="uk-UA"/>
        </w:rPr>
      </w:pPr>
      <w:r>
        <w:rPr>
          <w:b/>
          <w:color w:val="000000"/>
          <w:sz w:val="22"/>
          <w:szCs w:val="22"/>
          <w:lang w:val="uk-UA" w:eastAsia="uk-UA"/>
        </w:rPr>
        <w:t xml:space="preserve">                                                                                                                    ТОВ «Нью Файненс сервіс»</w:t>
      </w:r>
    </w:p>
    <w:p w:rsidR="000B4A67" w:rsidRPr="00E55512" w:rsidRDefault="000B4A67" w:rsidP="000B4A67">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7A2542">
        <w:rPr>
          <w:b/>
          <w:sz w:val="22"/>
          <w:szCs w:val="22"/>
          <w:lang w:val="uk-UA" w:eastAsia="uk-UA"/>
        </w:rPr>
        <w:t>О.</w:t>
      </w:r>
      <w:r>
        <w:rPr>
          <w:b/>
          <w:sz w:val="22"/>
          <w:szCs w:val="22"/>
          <w:lang w:val="uk-UA" w:eastAsia="uk-UA"/>
        </w:rPr>
        <w:t xml:space="preserve"> </w:t>
      </w:r>
      <w:r w:rsidRPr="007A2542">
        <w:rPr>
          <w:b/>
          <w:sz w:val="22"/>
          <w:szCs w:val="22"/>
          <w:lang w:val="uk-UA" w:eastAsia="uk-UA"/>
        </w:rPr>
        <w:t>В.</w:t>
      </w:r>
      <w:r>
        <w:rPr>
          <w:b/>
          <w:sz w:val="22"/>
          <w:szCs w:val="22"/>
          <w:lang w:val="uk-UA" w:eastAsia="uk-UA"/>
        </w:rPr>
        <w:t xml:space="preserve"> </w:t>
      </w:r>
      <w:r w:rsidRPr="007A2542">
        <w:rPr>
          <w:b/>
          <w:sz w:val="22"/>
          <w:szCs w:val="22"/>
          <w:lang w:val="uk-UA" w:eastAsia="uk-UA"/>
        </w:rPr>
        <w:t xml:space="preserve">Курінний </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198E" w:rsidRDefault="000B4A67" w:rsidP="000B4A67">
      <w:pPr>
        <w:shd w:val="clear" w:color="auto" w:fill="FFFFFF"/>
        <w:spacing w:before="120"/>
        <w:ind w:firstLine="720"/>
        <w:jc w:val="center"/>
        <w:rPr>
          <w:b/>
          <w:bCs/>
          <w:lang w:val="uk-UA"/>
        </w:rPr>
      </w:pPr>
      <w:r>
        <w:rPr>
          <w:b/>
          <w:color w:val="000000"/>
          <w:sz w:val="22"/>
          <w:szCs w:val="22"/>
          <w:lang w:val="uk-UA" w:eastAsia="uk-UA"/>
        </w:rPr>
        <w:t xml:space="preserve">                                                  </w:t>
      </w:r>
      <w:r>
        <w:rPr>
          <w:b/>
          <w:color w:val="000000"/>
          <w:sz w:val="22"/>
          <w:szCs w:val="22"/>
          <w:lang w:val="uk-UA" w:eastAsia="uk-UA"/>
        </w:rPr>
        <w:tab/>
      </w:r>
      <w:r>
        <w:rPr>
          <w:b/>
          <w:color w:val="000000"/>
          <w:sz w:val="22"/>
          <w:szCs w:val="22"/>
          <w:lang w:val="uk-UA" w:eastAsia="uk-UA"/>
        </w:rPr>
        <w:tab/>
        <w:t xml:space="preserve"> </w:t>
      </w:r>
      <w:r>
        <w:rPr>
          <w:b/>
          <w:color w:val="000000"/>
          <w:sz w:val="22"/>
          <w:szCs w:val="22"/>
          <w:lang w:val="uk-UA" w:eastAsia="uk-UA"/>
        </w:rPr>
        <w:tab/>
      </w:r>
      <w:r>
        <w:rPr>
          <w:b/>
          <w:color w:val="000000"/>
          <w:sz w:val="22"/>
          <w:szCs w:val="22"/>
          <w:lang w:val="uk-UA" w:eastAsia="uk-UA"/>
        </w:rPr>
        <w:tab/>
        <w:t xml:space="preserve">    </w:t>
      </w:r>
      <w:r w:rsidRPr="00E55512">
        <w:rPr>
          <w:b/>
          <w:color w:val="000000"/>
          <w:sz w:val="22"/>
          <w:szCs w:val="22"/>
          <w:lang w:val="uk-UA" w:eastAsia="uk-UA"/>
        </w:rPr>
        <w:t>“___” _________ 20</w:t>
      </w:r>
      <w:r>
        <w:rPr>
          <w:b/>
          <w:color w:val="000000"/>
          <w:sz w:val="22"/>
          <w:szCs w:val="22"/>
          <w:lang w:val="uk-UA" w:eastAsia="uk-UA"/>
        </w:rPr>
        <w:t>19</w:t>
      </w:r>
      <w:r w:rsidRPr="00E55512">
        <w:rPr>
          <w:b/>
          <w:color w:val="000000"/>
          <w:sz w:val="22"/>
          <w:szCs w:val="22"/>
          <w:lang w:val="uk-UA" w:eastAsia="uk-UA"/>
        </w:rPr>
        <w:t>р.</w:t>
      </w:r>
    </w:p>
    <w:p w:rsidR="006138C5" w:rsidRPr="00E5198E" w:rsidRDefault="005F48A1" w:rsidP="005F48A1">
      <w:pPr>
        <w:shd w:val="clear" w:color="auto" w:fill="FFFFFF"/>
        <w:tabs>
          <w:tab w:val="left" w:pos="7935"/>
        </w:tabs>
        <w:spacing w:before="120"/>
        <w:ind w:firstLine="720"/>
        <w:rPr>
          <w:b/>
          <w:bCs/>
          <w:lang w:val="uk-UA"/>
        </w:rPr>
      </w:pPr>
      <w:r w:rsidRPr="00E5198E">
        <w:rPr>
          <w:b/>
          <w:bCs/>
          <w:lang w:val="uk-UA"/>
        </w:rPr>
        <w:tab/>
      </w: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jc w:val="center"/>
        <w:rPr>
          <w:b/>
          <w:bCs/>
          <w:lang w:val="uk-UA"/>
        </w:rPr>
      </w:pPr>
    </w:p>
    <w:p w:rsidR="006138C5" w:rsidRPr="00E5198E" w:rsidRDefault="006138C5" w:rsidP="006138C5">
      <w:pPr>
        <w:shd w:val="clear" w:color="auto" w:fill="FFFFFF"/>
        <w:spacing w:line="360" w:lineRule="auto"/>
        <w:jc w:val="center"/>
        <w:rPr>
          <w:b/>
          <w:bCs/>
          <w:lang w:val="uk-UA"/>
        </w:rPr>
      </w:pPr>
      <w:r w:rsidRPr="00E5198E">
        <w:rPr>
          <w:b/>
          <w:bCs/>
          <w:lang w:val="uk-UA"/>
        </w:rPr>
        <w:t xml:space="preserve">ЗАПИТ ТЕНДЕРНОЇ ПРОПОЗИЦІЇ </w:t>
      </w:r>
    </w:p>
    <w:p w:rsidR="006138C5" w:rsidRPr="00E5198E" w:rsidRDefault="006138C5" w:rsidP="006138C5">
      <w:pPr>
        <w:shd w:val="clear" w:color="auto" w:fill="FFFFFF"/>
        <w:spacing w:line="360" w:lineRule="auto"/>
        <w:jc w:val="center"/>
        <w:rPr>
          <w:b/>
          <w:bCs/>
          <w:lang w:val="uk-UA"/>
        </w:rPr>
      </w:pPr>
      <w:r w:rsidRPr="00E5198E">
        <w:rPr>
          <w:b/>
          <w:bCs/>
          <w:lang w:val="uk-UA"/>
        </w:rPr>
        <w:t>ІНСТРУКЦІЯ УЧАСНИКАМ ТЕНДЕРУ</w:t>
      </w:r>
    </w:p>
    <w:p w:rsidR="006138C5" w:rsidRPr="00E5198E" w:rsidRDefault="006138C5" w:rsidP="001F7268">
      <w:pPr>
        <w:jc w:val="center"/>
        <w:rPr>
          <w:b/>
          <w:bCs/>
          <w:lang w:val="uk-UA"/>
        </w:rPr>
      </w:pPr>
      <w:r w:rsidRPr="00E5198E">
        <w:rPr>
          <w:b/>
          <w:bCs/>
          <w:lang w:val="uk-UA"/>
        </w:rPr>
        <w:t>«</w:t>
      </w:r>
      <w:r w:rsidR="005F48A1" w:rsidRPr="00E5198E">
        <w:rPr>
          <w:b/>
          <w:bCs/>
          <w:lang w:val="uk-UA"/>
        </w:rPr>
        <w:t>Виготовлення та ремонт рекламних конструкцій</w:t>
      </w:r>
      <w:r w:rsidR="001F7268">
        <w:rPr>
          <w:b/>
          <w:bCs/>
          <w:lang w:val="uk-UA"/>
        </w:rPr>
        <w:t>»</w:t>
      </w:r>
      <w:r w:rsidR="00542FE0" w:rsidRPr="00E5198E">
        <w:rPr>
          <w:b/>
          <w:bCs/>
          <w:lang w:val="uk-UA"/>
        </w:rPr>
        <w:t xml:space="preserve"> </w:t>
      </w:r>
      <w:r w:rsidR="001F7268" w:rsidRPr="004C64AB">
        <w:rPr>
          <w:b/>
          <w:bCs/>
          <w:lang w:val="uk-UA"/>
        </w:rPr>
        <w:t xml:space="preserve">для </w:t>
      </w:r>
      <w:r w:rsidR="000B4A67">
        <w:rPr>
          <w:b/>
          <w:bCs/>
          <w:lang w:val="uk-UA"/>
        </w:rPr>
        <w:t>ТОВ</w:t>
      </w:r>
      <w:r w:rsidR="000B4A67" w:rsidRPr="004F428A">
        <w:rPr>
          <w:b/>
          <w:bCs/>
          <w:lang w:val="uk-UA"/>
        </w:rPr>
        <w:t xml:space="preserve"> «</w:t>
      </w:r>
      <w:r w:rsidR="000B4A67">
        <w:rPr>
          <w:b/>
          <w:bCs/>
          <w:lang w:val="uk-UA"/>
        </w:rPr>
        <w:t>Нью Файненс Сервіс</w:t>
      </w:r>
      <w:r w:rsidR="000B4A67" w:rsidRPr="004F428A">
        <w:rPr>
          <w:b/>
          <w:bCs/>
          <w:lang w:val="uk-UA"/>
        </w:rPr>
        <w:t>»</w:t>
      </w: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Default="006138C5"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Pr="00E5198E" w:rsidRDefault="001F7268"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240" w:after="120"/>
        <w:ind w:firstLine="720"/>
        <w:jc w:val="center"/>
        <w:rPr>
          <w:b/>
          <w:bCs/>
          <w:lang w:val="uk-UA"/>
        </w:rPr>
      </w:pPr>
    </w:p>
    <w:p w:rsidR="006138C5" w:rsidRPr="00E5198E"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E5198E">
        <w:rPr>
          <w:b/>
          <w:bCs/>
          <w:lang w:val="uk-UA"/>
        </w:rPr>
        <w:t xml:space="preserve">                                                </w:t>
      </w:r>
    </w:p>
    <w:p w:rsidR="000B4A67" w:rsidRPr="00E5198E" w:rsidRDefault="000B4A67" w:rsidP="006138C5">
      <w:pPr>
        <w:shd w:val="clear" w:color="auto" w:fill="FFFFFF"/>
        <w:spacing w:before="240" w:after="120"/>
        <w:ind w:firstLine="720"/>
        <w:rPr>
          <w:b/>
          <w:bCs/>
          <w:lang w:val="uk-UA"/>
        </w:rPr>
      </w:pPr>
    </w:p>
    <w:p w:rsidR="001F7268" w:rsidRDefault="001F7268" w:rsidP="001F7268">
      <w:pPr>
        <w:shd w:val="clear" w:color="auto" w:fill="FFFFFF"/>
        <w:spacing w:before="240" w:after="120"/>
        <w:ind w:firstLine="720"/>
        <w:jc w:val="center"/>
        <w:rPr>
          <w:b/>
          <w:bCs/>
          <w:lang w:val="uk-UA"/>
        </w:rPr>
      </w:pPr>
      <w:r w:rsidRPr="00A61A90">
        <w:rPr>
          <w:b/>
          <w:bCs/>
          <w:lang w:val="uk-UA"/>
        </w:rPr>
        <w:t>20</w:t>
      </w:r>
      <w:r>
        <w:rPr>
          <w:b/>
          <w:bCs/>
          <w:lang w:val="uk-UA"/>
        </w:rPr>
        <w:t>19</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5"/>
        <w:gridCol w:w="6710"/>
      </w:tblGrid>
      <w:tr w:rsidR="00C007B1" w:rsidRPr="00E5198E" w:rsidTr="0053594B">
        <w:tc>
          <w:tcPr>
            <w:tcW w:w="9464" w:type="dxa"/>
            <w:gridSpan w:val="2"/>
            <w:tcBorders>
              <w:top w:val="nil"/>
              <w:left w:val="nil"/>
              <w:right w:val="nil"/>
            </w:tcBorders>
          </w:tcPr>
          <w:p w:rsidR="00C007B1" w:rsidRPr="00E5198E" w:rsidRDefault="00C007B1" w:rsidP="0053594B">
            <w:pPr>
              <w:spacing w:before="240" w:after="120"/>
              <w:jc w:val="center"/>
              <w:rPr>
                <w:b/>
                <w:bCs/>
                <w:lang w:val="uk-UA"/>
              </w:rPr>
            </w:pPr>
            <w:r w:rsidRPr="00E5198E">
              <w:rPr>
                <w:b/>
                <w:bCs/>
                <w:lang w:val="uk-UA"/>
              </w:rPr>
              <w:lastRenderedPageBreak/>
              <w:t>1. Загальні положення</w:t>
            </w:r>
          </w:p>
        </w:tc>
      </w:tr>
      <w:tr w:rsidR="00C007B1" w:rsidRPr="00E5198E" w:rsidTr="004C64EF">
        <w:trPr>
          <w:trHeight w:val="720"/>
        </w:trPr>
        <w:tc>
          <w:tcPr>
            <w:tcW w:w="2660" w:type="dxa"/>
          </w:tcPr>
          <w:p w:rsidR="00C007B1" w:rsidRPr="00E5198E" w:rsidRDefault="00C007B1" w:rsidP="0053594B">
            <w:pPr>
              <w:shd w:val="clear" w:color="auto" w:fill="FFFFFF"/>
              <w:spacing w:line="283" w:lineRule="exact"/>
              <w:rPr>
                <w:b/>
                <w:bCs/>
                <w:lang w:val="uk-UA"/>
              </w:rPr>
            </w:pPr>
            <w:r w:rsidRPr="00E5198E">
              <w:rPr>
                <w:b/>
                <w:bCs/>
                <w:sz w:val="20"/>
                <w:szCs w:val="20"/>
                <w:lang w:val="uk-UA"/>
              </w:rPr>
              <w:t>1.1. Запрошення до участі в тендері</w:t>
            </w:r>
          </w:p>
        </w:tc>
        <w:tc>
          <w:tcPr>
            <w:tcW w:w="6804" w:type="dxa"/>
          </w:tcPr>
          <w:p w:rsidR="00C007B1" w:rsidRPr="00E5198E" w:rsidRDefault="004F09A5" w:rsidP="001F7268">
            <w:pPr>
              <w:shd w:val="clear" w:color="auto" w:fill="FFFFFF"/>
              <w:ind w:firstLine="34"/>
              <w:rPr>
                <w:b/>
                <w:bCs/>
                <w:sz w:val="20"/>
                <w:szCs w:val="20"/>
                <w:lang w:val="uk-UA"/>
              </w:rPr>
            </w:pPr>
            <w:r>
              <w:rPr>
                <w:i/>
                <w:sz w:val="20"/>
                <w:szCs w:val="20"/>
                <w:lang w:val="uk-UA"/>
              </w:rPr>
              <w:t>ТОВ «Нью Файненс Сервіс»</w:t>
            </w:r>
            <w:r>
              <w:rPr>
                <w:sz w:val="20"/>
                <w:szCs w:val="20"/>
                <w:lang w:val="uk-UA"/>
              </w:rPr>
              <w:t xml:space="preserve"> </w:t>
            </w:r>
            <w:r w:rsidR="00C007B1" w:rsidRPr="00E5198E">
              <w:rPr>
                <w:sz w:val="20"/>
                <w:szCs w:val="20"/>
                <w:lang w:val="uk-UA"/>
              </w:rPr>
              <w:t xml:space="preserve">(далі - Замовник) оголошує тендер </w:t>
            </w:r>
            <w:r w:rsidR="005F48A1" w:rsidRPr="00E5198E">
              <w:rPr>
                <w:sz w:val="20"/>
                <w:szCs w:val="20"/>
                <w:lang w:val="uk-UA"/>
              </w:rPr>
              <w:t>з виготовлення та ремонту рекламних конструкцій</w:t>
            </w:r>
          </w:p>
        </w:tc>
      </w:tr>
      <w:tr w:rsidR="00C007B1" w:rsidRPr="00E5198E" w:rsidTr="004C64EF">
        <w:tc>
          <w:tcPr>
            <w:tcW w:w="2660" w:type="dxa"/>
          </w:tcPr>
          <w:p w:rsidR="00C007B1" w:rsidRPr="00E5198E" w:rsidRDefault="00C007B1" w:rsidP="0053594B">
            <w:pPr>
              <w:shd w:val="clear" w:color="auto" w:fill="FFFFFF"/>
              <w:spacing w:line="283" w:lineRule="exact"/>
              <w:rPr>
                <w:b/>
                <w:bCs/>
                <w:sz w:val="20"/>
                <w:szCs w:val="20"/>
                <w:lang w:val="uk-UA"/>
              </w:rPr>
            </w:pPr>
            <w:r w:rsidRPr="00E5198E">
              <w:rPr>
                <w:b/>
                <w:bCs/>
                <w:sz w:val="20"/>
                <w:szCs w:val="20"/>
                <w:lang w:val="uk-UA"/>
              </w:rPr>
              <w:t>1.2. Призначення тендеру</w:t>
            </w:r>
          </w:p>
        </w:tc>
        <w:tc>
          <w:tcPr>
            <w:tcW w:w="6804" w:type="dxa"/>
          </w:tcPr>
          <w:p w:rsidR="00C007B1" w:rsidRPr="00E5198E" w:rsidRDefault="00C007B1" w:rsidP="005F48A1">
            <w:pPr>
              <w:shd w:val="clear" w:color="auto" w:fill="FFFFFF"/>
              <w:ind w:firstLine="11"/>
              <w:rPr>
                <w:bCs/>
                <w:noProof/>
                <w:sz w:val="20"/>
                <w:szCs w:val="20"/>
                <w:lang w:val="uk-UA"/>
              </w:rPr>
            </w:pPr>
            <w:r w:rsidRPr="00E5198E">
              <w:rPr>
                <w:bCs/>
                <w:noProof/>
                <w:sz w:val="20"/>
                <w:szCs w:val="20"/>
                <w:lang w:val="uk-UA"/>
              </w:rPr>
              <w:t xml:space="preserve">Метою даного проекту є </w:t>
            </w:r>
            <w:r w:rsidR="005F48A1" w:rsidRPr="00E5198E">
              <w:rPr>
                <w:sz w:val="20"/>
                <w:szCs w:val="20"/>
                <w:lang w:val="uk-UA"/>
              </w:rPr>
              <w:t>на вибір підрядника з виготовлення та ремонту рекламних конструкцій</w:t>
            </w:r>
            <w:r w:rsidRPr="00E5198E">
              <w:rPr>
                <w:bCs/>
                <w:noProof/>
                <w:sz w:val="20"/>
                <w:szCs w:val="20"/>
                <w:lang w:val="uk-UA"/>
              </w:rPr>
              <w:t xml:space="preserve"> </w:t>
            </w:r>
            <w:r w:rsidR="004F09A5">
              <w:rPr>
                <w:i/>
                <w:sz w:val="20"/>
                <w:szCs w:val="20"/>
                <w:lang w:val="uk-UA"/>
              </w:rPr>
              <w:t>ТОВ «Нью Файненс Сервіс»</w:t>
            </w:r>
          </w:p>
        </w:tc>
      </w:tr>
      <w:tr w:rsidR="00C007B1" w:rsidRPr="00E5198E" w:rsidTr="004C64EF">
        <w:tc>
          <w:tcPr>
            <w:tcW w:w="2660" w:type="dxa"/>
          </w:tcPr>
          <w:p w:rsidR="00C007B1" w:rsidRPr="00E5198E" w:rsidRDefault="00C007B1" w:rsidP="0053594B">
            <w:pPr>
              <w:shd w:val="clear" w:color="auto" w:fill="FFFFFF"/>
              <w:spacing w:line="283" w:lineRule="exact"/>
              <w:rPr>
                <w:b/>
                <w:bCs/>
                <w:lang w:val="uk-UA"/>
              </w:rPr>
            </w:pPr>
            <w:r w:rsidRPr="00E5198E">
              <w:rPr>
                <w:b/>
                <w:bCs/>
                <w:sz w:val="20"/>
                <w:szCs w:val="20"/>
                <w:lang w:val="uk-UA"/>
              </w:rPr>
              <w:t>1.3. Основні вимоги</w:t>
            </w:r>
          </w:p>
        </w:tc>
        <w:tc>
          <w:tcPr>
            <w:tcW w:w="6804" w:type="dxa"/>
          </w:tcPr>
          <w:p w:rsidR="008D0133" w:rsidRPr="00E5198E" w:rsidRDefault="005D6805" w:rsidP="00DC0084">
            <w:pPr>
              <w:shd w:val="clear" w:color="auto" w:fill="FFFFFF"/>
              <w:spacing w:before="120" w:after="120"/>
              <w:jc w:val="both"/>
              <w:rPr>
                <w:bCs/>
                <w:noProof/>
                <w:sz w:val="20"/>
                <w:szCs w:val="20"/>
                <w:lang w:val="uk-UA"/>
              </w:rPr>
            </w:pPr>
            <w:r w:rsidRPr="00E5198E">
              <w:rPr>
                <w:bCs/>
                <w:noProof/>
                <w:sz w:val="20"/>
                <w:szCs w:val="20"/>
                <w:lang w:val="uk-UA"/>
              </w:rPr>
              <w:t>Основні вимоги до предмета в рамк</w:t>
            </w:r>
            <w:r w:rsidR="00B03705" w:rsidRPr="00E5198E">
              <w:rPr>
                <w:bCs/>
                <w:noProof/>
                <w:sz w:val="20"/>
                <w:szCs w:val="20"/>
                <w:lang w:val="uk-UA"/>
              </w:rPr>
              <w:t>ах тендера:</w:t>
            </w:r>
          </w:p>
          <w:p w:rsidR="005F48A1" w:rsidRPr="00E5198E" w:rsidRDefault="005F48A1"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Виготов</w:t>
            </w:r>
            <w:r w:rsidR="00336E2D">
              <w:rPr>
                <w:bCs/>
                <w:noProof/>
                <w:sz w:val="20"/>
                <w:szCs w:val="20"/>
                <w:lang w:val="uk-UA"/>
              </w:rPr>
              <w:t>лення та постачання рекламних м</w:t>
            </w:r>
            <w:r w:rsidRPr="00E5198E">
              <w:rPr>
                <w:bCs/>
                <w:noProof/>
                <w:sz w:val="20"/>
                <w:szCs w:val="20"/>
                <w:lang w:val="uk-UA"/>
              </w:rPr>
              <w:t>а</w:t>
            </w:r>
            <w:r w:rsidR="00336E2D">
              <w:rPr>
                <w:bCs/>
                <w:noProof/>
                <w:sz w:val="20"/>
                <w:szCs w:val="20"/>
                <w:lang w:val="uk-UA"/>
              </w:rPr>
              <w:t>т</w:t>
            </w:r>
            <w:r w:rsidRPr="00E5198E">
              <w:rPr>
                <w:bCs/>
                <w:noProof/>
                <w:sz w:val="20"/>
                <w:szCs w:val="20"/>
                <w:lang w:val="uk-UA"/>
              </w:rPr>
              <w:t xml:space="preserve">еріалів та конструкцій відповідно до замовлень </w:t>
            </w:r>
            <w:r w:rsidR="004F09A5" w:rsidRPr="004F09A5">
              <w:rPr>
                <w:iCs/>
                <w:sz w:val="20"/>
                <w:szCs w:val="20"/>
                <w:lang w:val="uk-UA"/>
              </w:rPr>
              <w:t>ТОВ «Нью Файненс Сервіс»</w:t>
            </w:r>
          </w:p>
          <w:p w:rsidR="00B03705" w:rsidRPr="00E5198E" w:rsidRDefault="005F48A1"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 xml:space="preserve">Монтаж та демонтаж реклами </w:t>
            </w:r>
            <w:r w:rsidR="00544EBA" w:rsidRPr="00E5198E">
              <w:rPr>
                <w:bCs/>
                <w:noProof/>
                <w:sz w:val="20"/>
                <w:szCs w:val="20"/>
                <w:lang w:val="uk-UA"/>
              </w:rPr>
              <w:t>по містах України</w:t>
            </w:r>
            <w:r w:rsidRPr="00E5198E">
              <w:rPr>
                <w:bCs/>
                <w:noProof/>
                <w:sz w:val="20"/>
                <w:szCs w:val="20"/>
                <w:lang w:val="uk-UA"/>
              </w:rPr>
              <w:t xml:space="preserve"> згідно замовлень</w:t>
            </w:r>
          </w:p>
          <w:p w:rsidR="00542FE0" w:rsidRPr="00E5198E" w:rsidRDefault="005F48A1" w:rsidP="00B03705">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Рекламні ко</w:t>
            </w:r>
            <w:r w:rsidR="0006069D" w:rsidRPr="00E5198E">
              <w:rPr>
                <w:bCs/>
                <w:noProof/>
                <w:sz w:val="20"/>
                <w:szCs w:val="20"/>
                <w:lang w:val="uk-UA"/>
              </w:rPr>
              <w:t>нс</w:t>
            </w:r>
            <w:r w:rsidRPr="00E5198E">
              <w:rPr>
                <w:bCs/>
                <w:noProof/>
                <w:sz w:val="20"/>
                <w:szCs w:val="20"/>
                <w:lang w:val="uk-UA"/>
              </w:rPr>
              <w:t>трукції повинні бути виготовлення згідно замо</w:t>
            </w:r>
            <w:r w:rsidR="00394DEF" w:rsidRPr="00E5198E">
              <w:rPr>
                <w:bCs/>
                <w:noProof/>
                <w:sz w:val="20"/>
                <w:szCs w:val="20"/>
                <w:lang w:val="uk-UA"/>
              </w:rPr>
              <w:t>вл</w:t>
            </w:r>
            <w:r w:rsidRPr="00E5198E">
              <w:rPr>
                <w:bCs/>
                <w:noProof/>
                <w:sz w:val="20"/>
                <w:szCs w:val="20"/>
                <w:lang w:val="uk-UA"/>
              </w:rPr>
              <w:t xml:space="preserve">ень та вимог </w:t>
            </w:r>
            <w:r w:rsidR="008A13E9" w:rsidRPr="00E5198E">
              <w:rPr>
                <w:bCs/>
                <w:noProof/>
                <w:sz w:val="20"/>
                <w:szCs w:val="20"/>
                <w:lang w:val="uk-UA"/>
              </w:rPr>
              <w:t>Замовника.</w:t>
            </w:r>
          </w:p>
          <w:p w:rsidR="00542FE0" w:rsidRPr="00E5198E" w:rsidRDefault="00542FE0"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rPr>
              <w:t>Г</w:t>
            </w:r>
            <w:r w:rsidRPr="00E5198E">
              <w:rPr>
                <w:bCs/>
                <w:noProof/>
                <w:sz w:val="20"/>
                <w:szCs w:val="20"/>
                <w:lang w:val="uk-UA"/>
              </w:rPr>
              <w:t xml:space="preserve">арантія на </w:t>
            </w:r>
            <w:r w:rsidR="005F48A1" w:rsidRPr="00E5198E">
              <w:rPr>
                <w:bCs/>
                <w:noProof/>
                <w:sz w:val="20"/>
                <w:szCs w:val="20"/>
                <w:lang w:val="uk-UA"/>
              </w:rPr>
              <w:t>рекламні конструкції</w:t>
            </w:r>
            <w:r w:rsidRPr="00E5198E">
              <w:rPr>
                <w:bCs/>
                <w:noProof/>
                <w:sz w:val="20"/>
                <w:szCs w:val="20"/>
                <w:lang w:val="uk-UA"/>
              </w:rPr>
              <w:t xml:space="preserve"> забезпечуватися виробником.</w:t>
            </w:r>
          </w:p>
          <w:p w:rsidR="00F71259" w:rsidRPr="00E5198E" w:rsidRDefault="00F71259" w:rsidP="005F48A1">
            <w:pPr>
              <w:pStyle w:val="a9"/>
              <w:shd w:val="clear" w:color="auto" w:fill="FFFFFF"/>
              <w:spacing w:before="120" w:after="120"/>
              <w:jc w:val="both"/>
              <w:rPr>
                <w:bCs/>
                <w:noProof/>
                <w:sz w:val="20"/>
                <w:szCs w:val="20"/>
                <w:lang w:val="uk-UA"/>
              </w:rPr>
            </w:pPr>
          </w:p>
        </w:tc>
      </w:tr>
      <w:tr w:rsidR="00C007B1" w:rsidRPr="00E5198E" w:rsidTr="00F51BB6">
        <w:trPr>
          <w:trHeight w:val="379"/>
        </w:trPr>
        <w:tc>
          <w:tcPr>
            <w:tcW w:w="9464" w:type="dxa"/>
            <w:gridSpan w:val="2"/>
            <w:tcBorders>
              <w:left w:val="nil"/>
              <w:right w:val="nil"/>
            </w:tcBorders>
          </w:tcPr>
          <w:p w:rsidR="00C007B1" w:rsidRPr="00E5198E" w:rsidRDefault="00C007B1" w:rsidP="009D1946">
            <w:pPr>
              <w:pStyle w:val="Bullets"/>
              <w:numPr>
                <w:ilvl w:val="0"/>
                <w:numId w:val="0"/>
              </w:numPr>
              <w:tabs>
                <w:tab w:val="clear" w:pos="720"/>
                <w:tab w:val="left" w:pos="0"/>
              </w:tabs>
              <w:spacing w:before="0"/>
              <w:ind w:firstLine="709"/>
              <w:jc w:val="center"/>
              <w:rPr>
                <w:b/>
                <w:bCs/>
                <w:lang w:val="uk-UA"/>
              </w:rPr>
            </w:pPr>
            <w:r w:rsidRPr="00E5198E">
              <w:rPr>
                <w:b/>
                <w:bCs/>
                <w:szCs w:val="24"/>
                <w:lang w:val="uk-UA"/>
              </w:rPr>
              <w:t>2</w:t>
            </w:r>
            <w:r w:rsidRPr="00E5198E">
              <w:rPr>
                <w:b/>
                <w:bCs/>
                <w:szCs w:val="24"/>
                <w:lang w:val="uk-UA" w:eastAsia="ru-RU"/>
              </w:rPr>
              <w:t>. Процедура</w:t>
            </w:r>
            <w:r w:rsidRPr="00E5198E">
              <w:rPr>
                <w:b/>
                <w:bCs/>
                <w:szCs w:val="22"/>
                <w:lang w:val="uk-UA" w:eastAsia="ru-RU"/>
              </w:rPr>
              <w:t xml:space="preserve"> проведення тендер</w:t>
            </w:r>
            <w:r w:rsidR="0053594B" w:rsidRPr="00E5198E">
              <w:rPr>
                <w:b/>
                <w:bCs/>
                <w:szCs w:val="22"/>
                <w:lang w:val="uk-UA" w:eastAsia="ru-RU"/>
              </w:rPr>
              <w:t>у</w:t>
            </w:r>
          </w:p>
        </w:tc>
      </w:tr>
      <w:tr w:rsidR="00C007B1" w:rsidRPr="00E5198E" w:rsidTr="004C64EF">
        <w:trPr>
          <w:trHeight w:val="1271"/>
        </w:trPr>
        <w:tc>
          <w:tcPr>
            <w:tcW w:w="2660" w:type="dxa"/>
          </w:tcPr>
          <w:p w:rsidR="00C007B1" w:rsidRPr="00E5198E" w:rsidRDefault="00C007B1" w:rsidP="004F07F6">
            <w:pPr>
              <w:shd w:val="clear" w:color="auto" w:fill="FFFFFF"/>
              <w:rPr>
                <w:b/>
                <w:bCs/>
                <w:sz w:val="20"/>
                <w:szCs w:val="20"/>
                <w:lang w:val="uk-UA"/>
              </w:rPr>
            </w:pPr>
            <w:r w:rsidRPr="00E5198E">
              <w:rPr>
                <w:b/>
                <w:bCs/>
                <w:sz w:val="20"/>
                <w:szCs w:val="20"/>
                <w:lang w:val="uk-UA"/>
              </w:rPr>
              <w:t>2.1. Підтвердження одержання запиту тендерної пропозиції (ЗТП).</w:t>
            </w:r>
          </w:p>
        </w:tc>
        <w:tc>
          <w:tcPr>
            <w:tcW w:w="6804" w:type="dxa"/>
          </w:tcPr>
          <w:p w:rsidR="00F51BB6" w:rsidRPr="001F7268" w:rsidRDefault="00F51BB6" w:rsidP="00CA15B2">
            <w:pPr>
              <w:pStyle w:val="Default"/>
              <w:rPr>
                <w:rFonts w:ascii="Times New Roman" w:hAnsi="Times New Roman" w:cs="Times New Roman"/>
                <w:color w:val="auto"/>
                <w:sz w:val="20"/>
                <w:szCs w:val="20"/>
                <w:lang w:val="uk-UA"/>
              </w:rPr>
            </w:pPr>
            <w:r w:rsidRPr="00E5198E">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E5198E">
              <w:rPr>
                <w:rFonts w:ascii="Times New Roman" w:hAnsi="Times New Roman" w:cs="Times New Roman"/>
                <w:color w:val="auto"/>
                <w:sz w:val="20"/>
                <w:szCs w:val="20"/>
                <w:lang w:val="uk-UA"/>
              </w:rPr>
              <w:t xml:space="preserve"> </w:t>
            </w:r>
            <w:r w:rsidR="004F09A5">
              <w:rPr>
                <w:rFonts w:ascii="Times New Roman" w:hAnsi="Times New Roman" w:cs="Times New Roman"/>
                <w:b/>
                <w:color w:val="auto"/>
                <w:sz w:val="20"/>
                <w:szCs w:val="20"/>
                <w:lang w:val="uk-UA"/>
              </w:rPr>
              <w:t>26.</w:t>
            </w:r>
            <w:r w:rsidR="001F7268" w:rsidRPr="00174731">
              <w:rPr>
                <w:rFonts w:ascii="Times New Roman" w:hAnsi="Times New Roman" w:cs="Times New Roman"/>
                <w:b/>
                <w:color w:val="auto"/>
                <w:sz w:val="20"/>
                <w:szCs w:val="20"/>
                <w:lang w:val="uk-UA"/>
              </w:rPr>
              <w:t>0</w:t>
            </w:r>
            <w:r w:rsidR="004F09A5">
              <w:rPr>
                <w:rFonts w:ascii="Times New Roman" w:hAnsi="Times New Roman" w:cs="Times New Roman"/>
                <w:b/>
                <w:color w:val="auto"/>
                <w:sz w:val="20"/>
                <w:szCs w:val="20"/>
                <w:lang w:val="uk-UA"/>
              </w:rPr>
              <w:t>9</w:t>
            </w:r>
            <w:r w:rsidR="001F7268" w:rsidRPr="00174731">
              <w:rPr>
                <w:rFonts w:ascii="Times New Roman" w:hAnsi="Times New Roman" w:cs="Times New Roman"/>
                <w:b/>
                <w:color w:val="auto"/>
                <w:sz w:val="20"/>
                <w:szCs w:val="20"/>
              </w:rPr>
              <w:t>.</w:t>
            </w:r>
            <w:r w:rsidR="001F7268" w:rsidRPr="00174731">
              <w:rPr>
                <w:rFonts w:ascii="Times New Roman" w:hAnsi="Times New Roman" w:cs="Times New Roman"/>
                <w:b/>
                <w:color w:val="auto"/>
                <w:sz w:val="20"/>
                <w:szCs w:val="20"/>
                <w:lang w:val="uk-UA"/>
              </w:rPr>
              <w:t>20</w:t>
            </w:r>
            <w:r w:rsidR="001F7268" w:rsidRPr="00174731">
              <w:rPr>
                <w:rFonts w:ascii="Times New Roman" w:hAnsi="Times New Roman" w:cs="Times New Roman"/>
                <w:b/>
                <w:color w:val="auto"/>
                <w:sz w:val="20"/>
                <w:szCs w:val="20"/>
              </w:rPr>
              <w:t>1</w:t>
            </w:r>
            <w:r w:rsidR="001F7268" w:rsidRPr="00174731">
              <w:rPr>
                <w:rFonts w:ascii="Times New Roman" w:hAnsi="Times New Roman" w:cs="Times New Roman"/>
                <w:b/>
                <w:color w:val="auto"/>
                <w:sz w:val="20"/>
                <w:szCs w:val="20"/>
                <w:lang w:val="uk-UA"/>
              </w:rPr>
              <w:t>9р.</w:t>
            </w:r>
          </w:p>
          <w:p w:rsidR="004F09A5" w:rsidRDefault="004F09A5" w:rsidP="004F09A5">
            <w:pPr>
              <w:pStyle w:val="Default"/>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p>
          <w:p w:rsidR="00C007B1" w:rsidRPr="00E5198E" w:rsidRDefault="004F09A5" w:rsidP="004F09A5">
            <w:pPr>
              <w:pStyle w:val="Default"/>
              <w:rPr>
                <w:rFonts w:ascii="Times New Roman" w:hAnsi="Times New Roman" w:cs="Times New Roman"/>
                <w:color w:val="auto"/>
                <w:sz w:val="20"/>
                <w:szCs w:val="20"/>
                <w:lang w:val="uk-UA"/>
              </w:rPr>
            </w:pPr>
            <w:hyperlink r:id="rId8" w:history="1">
              <w:r>
                <w:rPr>
                  <w:rStyle w:val="a8"/>
                  <w:sz w:val="20"/>
                  <w:szCs w:val="20"/>
                  <w:lang w:val="en-US"/>
                </w:rPr>
                <w:t>Tender</w:t>
              </w:r>
              <w:r>
                <w:rPr>
                  <w:rStyle w:val="a8"/>
                  <w:sz w:val="20"/>
                  <w:szCs w:val="20"/>
                </w:rPr>
                <w:t>@</w:t>
              </w:r>
              <w:r>
                <w:rPr>
                  <w:rStyle w:val="a8"/>
                  <w:sz w:val="20"/>
                  <w:szCs w:val="20"/>
                  <w:lang w:val="en-US"/>
                </w:rPr>
                <w:t>nfsc</w:t>
              </w:r>
              <w:r>
                <w:rPr>
                  <w:rStyle w:val="a8"/>
                  <w:sz w:val="20"/>
                  <w:szCs w:val="20"/>
                </w:rPr>
                <w:t>.</w:t>
              </w:r>
              <w:r>
                <w:rPr>
                  <w:rStyle w:val="a8"/>
                  <w:sz w:val="20"/>
                  <w:szCs w:val="20"/>
                  <w:lang w:val="en-US"/>
                </w:rPr>
                <w:t>com</w:t>
              </w:r>
              <w:r>
                <w:rPr>
                  <w:rStyle w:val="a8"/>
                  <w:sz w:val="20"/>
                  <w:szCs w:val="20"/>
                </w:rPr>
                <w:t>.</w:t>
              </w:r>
              <w:r>
                <w:rPr>
                  <w:rStyle w:val="a8"/>
                  <w:sz w:val="20"/>
                  <w:szCs w:val="20"/>
                  <w:lang w:val="en-US"/>
                </w:rPr>
                <w:t>ua</w:t>
              </w:r>
            </w:hyperlink>
            <w:r>
              <w:rPr>
                <w:sz w:val="20"/>
                <w:szCs w:val="20"/>
                <w:lang w:val="uk-UA"/>
              </w:rPr>
              <w:t xml:space="preserve">  про свою участь у тендері, вказавши дані контактної особи.</w:t>
            </w:r>
          </w:p>
        </w:tc>
      </w:tr>
      <w:tr w:rsidR="00C007B1" w:rsidRPr="00E5198E" w:rsidTr="004C64EF">
        <w:tc>
          <w:tcPr>
            <w:tcW w:w="2660" w:type="dxa"/>
          </w:tcPr>
          <w:p w:rsidR="00C007B1" w:rsidRPr="00E5198E" w:rsidRDefault="004F07F6" w:rsidP="004F07F6">
            <w:pPr>
              <w:shd w:val="clear" w:color="auto" w:fill="FFFFFF"/>
              <w:rPr>
                <w:b/>
                <w:bCs/>
                <w:sz w:val="20"/>
                <w:szCs w:val="20"/>
                <w:lang w:val="uk-UA"/>
              </w:rPr>
            </w:pPr>
            <w:r w:rsidRPr="00E5198E">
              <w:rPr>
                <w:b/>
                <w:bCs/>
                <w:sz w:val="20"/>
                <w:szCs w:val="20"/>
                <w:lang w:val="uk-UA"/>
              </w:rPr>
              <w:t>2.2. Питання по ЗТП</w:t>
            </w:r>
          </w:p>
          <w:p w:rsidR="00C007B1" w:rsidRPr="00E5198E" w:rsidRDefault="00C007B1" w:rsidP="004F07F6">
            <w:pPr>
              <w:rPr>
                <w:b/>
                <w:bCs/>
                <w:lang w:val="uk-UA"/>
              </w:rPr>
            </w:pPr>
          </w:p>
        </w:tc>
        <w:tc>
          <w:tcPr>
            <w:tcW w:w="6804" w:type="dxa"/>
          </w:tcPr>
          <w:p w:rsidR="00C007B1" w:rsidRPr="00E5198E" w:rsidRDefault="00C007B1" w:rsidP="00CA15B2">
            <w:pPr>
              <w:shd w:val="clear" w:color="auto" w:fill="FFFFFF"/>
              <w:tabs>
                <w:tab w:val="left" w:pos="845"/>
              </w:tabs>
              <w:jc w:val="both"/>
              <w:rPr>
                <w:sz w:val="20"/>
                <w:szCs w:val="20"/>
                <w:lang w:val="uk-UA"/>
              </w:rPr>
            </w:pPr>
            <w:r w:rsidRPr="00E5198E">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rsidR="00C007B1" w:rsidRPr="00E5198E" w:rsidRDefault="00C007B1" w:rsidP="00CA15B2">
            <w:pPr>
              <w:shd w:val="clear" w:color="auto" w:fill="FFFFFF"/>
              <w:tabs>
                <w:tab w:val="left" w:pos="845"/>
              </w:tabs>
              <w:jc w:val="both"/>
              <w:rPr>
                <w:sz w:val="20"/>
                <w:szCs w:val="20"/>
              </w:rPr>
            </w:pPr>
            <w:r w:rsidRPr="00E5198E">
              <w:rPr>
                <w:color w:val="000000"/>
                <w:spacing w:val="4"/>
                <w:sz w:val="20"/>
                <w:szCs w:val="20"/>
                <w:lang w:val="uk-UA"/>
              </w:rPr>
              <w:t xml:space="preserve">Остаточний строк подачі </w:t>
            </w:r>
            <w:r w:rsidR="004F07F6" w:rsidRPr="00E5198E">
              <w:rPr>
                <w:color w:val="000000"/>
                <w:spacing w:val="4"/>
                <w:sz w:val="20"/>
                <w:szCs w:val="20"/>
                <w:lang w:val="uk-UA"/>
              </w:rPr>
              <w:t>за</w:t>
            </w:r>
            <w:r w:rsidRPr="00E5198E">
              <w:rPr>
                <w:color w:val="000000"/>
                <w:spacing w:val="4"/>
                <w:sz w:val="20"/>
                <w:szCs w:val="20"/>
                <w:lang w:val="uk-UA"/>
              </w:rPr>
              <w:t xml:space="preserve">питань по тендерній документації </w:t>
            </w:r>
            <w:r w:rsidRPr="00E5198E">
              <w:rPr>
                <w:b/>
                <w:color w:val="000000"/>
                <w:spacing w:val="4"/>
                <w:sz w:val="20"/>
                <w:szCs w:val="20"/>
                <w:lang w:val="uk-UA"/>
              </w:rPr>
              <w:t xml:space="preserve">– </w:t>
            </w:r>
            <w:r w:rsidR="004F09A5">
              <w:rPr>
                <w:b/>
                <w:color w:val="000000"/>
                <w:spacing w:val="4"/>
                <w:sz w:val="20"/>
                <w:szCs w:val="20"/>
                <w:lang w:val="uk-UA"/>
              </w:rPr>
              <w:t>04</w:t>
            </w:r>
            <w:r w:rsidR="00702259" w:rsidRPr="00E5198E">
              <w:rPr>
                <w:b/>
                <w:color w:val="000000"/>
                <w:spacing w:val="4"/>
                <w:sz w:val="20"/>
                <w:szCs w:val="20"/>
                <w:lang w:val="uk-UA"/>
              </w:rPr>
              <w:t>.</w:t>
            </w:r>
            <w:r w:rsidR="004F09A5">
              <w:rPr>
                <w:b/>
                <w:color w:val="000000"/>
                <w:spacing w:val="4"/>
                <w:sz w:val="20"/>
                <w:szCs w:val="20"/>
                <w:lang w:val="uk-UA"/>
              </w:rPr>
              <w:t>10</w:t>
            </w:r>
            <w:r w:rsidR="00DC0084" w:rsidRPr="00E5198E">
              <w:rPr>
                <w:b/>
                <w:color w:val="000000"/>
                <w:spacing w:val="4"/>
                <w:sz w:val="20"/>
                <w:szCs w:val="20"/>
                <w:lang w:val="uk-UA"/>
              </w:rPr>
              <w:t>.</w:t>
            </w:r>
            <w:r w:rsidR="001F7268">
              <w:rPr>
                <w:b/>
                <w:color w:val="000000"/>
                <w:spacing w:val="4"/>
                <w:sz w:val="20"/>
                <w:szCs w:val="20"/>
                <w:lang w:val="uk-UA"/>
              </w:rPr>
              <w:t>2019р</w:t>
            </w:r>
            <w:r w:rsidR="009241CE" w:rsidRPr="00E5198E">
              <w:rPr>
                <w:b/>
                <w:color w:val="000000"/>
                <w:spacing w:val="4"/>
                <w:sz w:val="20"/>
                <w:szCs w:val="20"/>
              </w:rPr>
              <w:t>.</w:t>
            </w:r>
          </w:p>
          <w:p w:rsidR="00C007B1" w:rsidRPr="00E5198E" w:rsidRDefault="00C007B1" w:rsidP="00CA15B2">
            <w:pPr>
              <w:rPr>
                <w:b/>
                <w:bCs/>
              </w:rPr>
            </w:pPr>
          </w:p>
        </w:tc>
      </w:tr>
      <w:tr w:rsidR="00C007B1" w:rsidRPr="00E5198E" w:rsidTr="004C64EF">
        <w:trPr>
          <w:trHeight w:val="601"/>
        </w:trPr>
        <w:tc>
          <w:tcPr>
            <w:tcW w:w="2660" w:type="dxa"/>
          </w:tcPr>
          <w:p w:rsidR="008B0883" w:rsidRPr="00E5198E" w:rsidRDefault="004F07F6" w:rsidP="004F07F6">
            <w:pPr>
              <w:shd w:val="clear" w:color="auto" w:fill="FFFFFF"/>
              <w:rPr>
                <w:b/>
                <w:bCs/>
                <w:sz w:val="20"/>
                <w:szCs w:val="20"/>
                <w:lang w:val="uk-UA"/>
              </w:rPr>
            </w:pPr>
            <w:r w:rsidRPr="00E5198E">
              <w:rPr>
                <w:b/>
                <w:bCs/>
                <w:sz w:val="20"/>
                <w:szCs w:val="20"/>
                <w:lang w:val="uk-UA"/>
              </w:rPr>
              <w:t>2.3. Збори учасників</w:t>
            </w:r>
          </w:p>
          <w:p w:rsidR="00C007B1" w:rsidRPr="00E5198E" w:rsidRDefault="00C007B1" w:rsidP="004F07F6">
            <w:pPr>
              <w:rPr>
                <w:b/>
                <w:bCs/>
                <w:lang w:val="uk-UA"/>
              </w:rPr>
            </w:pPr>
          </w:p>
        </w:tc>
        <w:tc>
          <w:tcPr>
            <w:tcW w:w="6804" w:type="dxa"/>
          </w:tcPr>
          <w:p w:rsidR="00C007B1" w:rsidRPr="00E5198E" w:rsidRDefault="008B0883" w:rsidP="002E0239">
            <w:pPr>
              <w:shd w:val="clear" w:color="auto" w:fill="FFFFFF"/>
              <w:tabs>
                <w:tab w:val="left" w:pos="955"/>
              </w:tabs>
              <w:jc w:val="both"/>
              <w:rPr>
                <w:b/>
                <w:bCs/>
                <w:lang w:val="uk-UA"/>
              </w:rPr>
            </w:pPr>
            <w:r w:rsidRPr="00E5198E">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E5198E" w:rsidTr="004C64EF">
        <w:trPr>
          <w:trHeight w:val="601"/>
        </w:trPr>
        <w:tc>
          <w:tcPr>
            <w:tcW w:w="2660" w:type="dxa"/>
          </w:tcPr>
          <w:p w:rsidR="008B0883" w:rsidRPr="00E5198E" w:rsidRDefault="008B0883" w:rsidP="004F07F6">
            <w:pPr>
              <w:shd w:val="clear" w:color="auto" w:fill="FFFFFF"/>
              <w:rPr>
                <w:b/>
                <w:bCs/>
                <w:sz w:val="20"/>
                <w:szCs w:val="20"/>
                <w:lang w:val="uk-UA"/>
              </w:rPr>
            </w:pPr>
            <w:r w:rsidRPr="00E5198E">
              <w:rPr>
                <w:b/>
                <w:bCs/>
                <w:sz w:val="20"/>
                <w:szCs w:val="20"/>
                <w:lang w:val="uk-UA"/>
              </w:rPr>
              <w:t>2.4. Ст</w:t>
            </w:r>
            <w:r w:rsidR="004F07F6" w:rsidRPr="00E5198E">
              <w:rPr>
                <w:b/>
                <w:bCs/>
                <w:sz w:val="20"/>
                <w:szCs w:val="20"/>
                <w:lang w:val="uk-UA"/>
              </w:rPr>
              <w:t>рок подачі тендерних пропозицій</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DC0084">
            <w:pPr>
              <w:shd w:val="clear" w:color="auto" w:fill="FFFFFF"/>
              <w:jc w:val="both"/>
              <w:rPr>
                <w:sz w:val="20"/>
                <w:szCs w:val="20"/>
                <w:lang w:val="uk-UA"/>
              </w:rPr>
            </w:pPr>
            <w:r w:rsidRPr="00E5198E">
              <w:rPr>
                <w:sz w:val="20"/>
                <w:szCs w:val="20"/>
                <w:lang w:val="uk-UA"/>
              </w:rPr>
              <w:t>Кінцевий строк подання тендерних пропозицій учасниками</w:t>
            </w:r>
            <w:r w:rsidR="00D221B5" w:rsidRPr="00E5198E">
              <w:rPr>
                <w:sz w:val="20"/>
                <w:szCs w:val="20"/>
                <w:lang w:val="uk-UA"/>
              </w:rPr>
              <w:t xml:space="preserve"> (в електронній формі) </w:t>
            </w:r>
            <w:r w:rsidRPr="00E5198E">
              <w:rPr>
                <w:sz w:val="20"/>
                <w:szCs w:val="20"/>
                <w:lang w:val="uk-UA"/>
              </w:rPr>
              <w:t xml:space="preserve"> </w:t>
            </w:r>
            <w:r w:rsidR="009241CE" w:rsidRPr="00E5198E">
              <w:rPr>
                <w:sz w:val="20"/>
                <w:szCs w:val="20"/>
                <w:lang w:val="uk-UA"/>
              </w:rPr>
              <w:t>–</w:t>
            </w:r>
            <w:r w:rsidR="004F09A5">
              <w:rPr>
                <w:sz w:val="20"/>
                <w:szCs w:val="20"/>
                <w:lang w:val="uk-UA"/>
              </w:rPr>
              <w:t xml:space="preserve"> </w:t>
            </w:r>
            <w:r w:rsidR="004F09A5">
              <w:rPr>
                <w:b/>
                <w:sz w:val="20"/>
                <w:szCs w:val="20"/>
                <w:lang w:val="uk-UA"/>
              </w:rPr>
              <w:t>08.10</w:t>
            </w:r>
            <w:r w:rsidR="001F7268">
              <w:rPr>
                <w:b/>
                <w:sz w:val="20"/>
                <w:szCs w:val="20"/>
                <w:lang w:val="uk-UA"/>
              </w:rPr>
              <w:t>.2019р.</w:t>
            </w:r>
            <w:r w:rsidR="009241CE" w:rsidRPr="00E5198E">
              <w:rPr>
                <w:b/>
                <w:sz w:val="20"/>
                <w:szCs w:val="20"/>
              </w:rPr>
              <w:t xml:space="preserve"> </w:t>
            </w:r>
          </w:p>
          <w:p w:rsidR="00D221B5" w:rsidRPr="00E5198E" w:rsidRDefault="00D221B5" w:rsidP="00175B12">
            <w:pPr>
              <w:shd w:val="clear" w:color="auto" w:fill="FFFFFF"/>
              <w:jc w:val="both"/>
              <w:rPr>
                <w:sz w:val="20"/>
                <w:szCs w:val="20"/>
                <w:lang w:val="uk-UA"/>
              </w:rPr>
            </w:pPr>
            <w:r w:rsidRPr="00E5198E">
              <w:rPr>
                <w:sz w:val="20"/>
                <w:szCs w:val="20"/>
                <w:lang w:val="uk-UA"/>
              </w:rPr>
              <w:t xml:space="preserve">Кінцевий строк отримання тендерних пропозицій від учасників (в паперовій формі)  – </w:t>
            </w:r>
            <w:r w:rsidR="004F09A5">
              <w:rPr>
                <w:b/>
                <w:color w:val="000000"/>
                <w:spacing w:val="4"/>
                <w:sz w:val="20"/>
                <w:szCs w:val="20"/>
                <w:lang w:val="uk-UA"/>
              </w:rPr>
              <w:t>11</w:t>
            </w:r>
            <w:r w:rsidR="00702259" w:rsidRPr="00E5198E">
              <w:rPr>
                <w:b/>
                <w:color w:val="000000"/>
                <w:spacing w:val="4"/>
                <w:sz w:val="20"/>
                <w:szCs w:val="20"/>
                <w:lang w:val="uk-UA"/>
              </w:rPr>
              <w:t>.</w:t>
            </w:r>
            <w:r w:rsidR="004F09A5">
              <w:rPr>
                <w:b/>
                <w:color w:val="000000"/>
                <w:spacing w:val="4"/>
                <w:sz w:val="20"/>
                <w:szCs w:val="20"/>
                <w:lang w:val="uk-UA"/>
              </w:rPr>
              <w:t>10</w:t>
            </w:r>
            <w:r w:rsidR="00702259" w:rsidRPr="00E5198E">
              <w:rPr>
                <w:b/>
                <w:color w:val="000000"/>
                <w:spacing w:val="4"/>
                <w:sz w:val="20"/>
                <w:szCs w:val="20"/>
                <w:lang w:val="uk-UA"/>
              </w:rPr>
              <w:t>.</w:t>
            </w:r>
            <w:r w:rsidR="001F7268">
              <w:rPr>
                <w:b/>
                <w:color w:val="000000"/>
                <w:spacing w:val="4"/>
                <w:sz w:val="20"/>
                <w:szCs w:val="20"/>
                <w:lang w:val="uk-UA"/>
              </w:rPr>
              <w:t>2019р.</w:t>
            </w:r>
            <w:r w:rsidRPr="00E5198E">
              <w:rPr>
                <w:sz w:val="20"/>
                <w:szCs w:val="20"/>
              </w:rPr>
              <w:t xml:space="preserve"> </w:t>
            </w:r>
          </w:p>
        </w:tc>
      </w:tr>
      <w:tr w:rsidR="008B0883" w:rsidRPr="004F09A5" w:rsidTr="004C64EF">
        <w:trPr>
          <w:trHeight w:val="601"/>
        </w:trPr>
        <w:tc>
          <w:tcPr>
            <w:tcW w:w="2660" w:type="dxa"/>
          </w:tcPr>
          <w:p w:rsidR="008B0883" w:rsidRPr="00E5198E" w:rsidRDefault="004F07F6" w:rsidP="004F07F6">
            <w:pPr>
              <w:shd w:val="clear" w:color="auto" w:fill="FFFFFF"/>
              <w:rPr>
                <w:b/>
                <w:bCs/>
                <w:sz w:val="20"/>
                <w:szCs w:val="20"/>
                <w:lang w:val="uk-UA"/>
              </w:rPr>
            </w:pPr>
            <w:r w:rsidRPr="00E5198E">
              <w:rPr>
                <w:b/>
                <w:bCs/>
                <w:sz w:val="20"/>
                <w:szCs w:val="20"/>
                <w:lang w:val="uk-UA"/>
              </w:rPr>
              <w:t>2.5. Термін дії пропозиції</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395A04">
            <w:pPr>
              <w:shd w:val="clear" w:color="auto" w:fill="FFFFFF"/>
              <w:jc w:val="both"/>
              <w:rPr>
                <w:sz w:val="20"/>
                <w:szCs w:val="20"/>
                <w:lang w:val="uk-UA"/>
              </w:rPr>
            </w:pPr>
            <w:r w:rsidRPr="00E5198E">
              <w:rPr>
                <w:sz w:val="20"/>
                <w:szCs w:val="20"/>
                <w:lang w:val="uk-UA"/>
              </w:rPr>
              <w:t>Пропозиції повинні бути дійсними після крайнього строку їхньої подачі на період не менш</w:t>
            </w:r>
            <w:r w:rsidR="003D2599" w:rsidRPr="00E5198E">
              <w:rPr>
                <w:sz w:val="20"/>
                <w:szCs w:val="20"/>
                <w:lang w:val="uk-UA"/>
              </w:rPr>
              <w:t xml:space="preserve">е ніж </w:t>
            </w:r>
            <w:r w:rsidRPr="00E5198E">
              <w:rPr>
                <w:sz w:val="20"/>
                <w:szCs w:val="20"/>
                <w:lang w:val="uk-UA"/>
              </w:rPr>
              <w:t xml:space="preserve"> </w:t>
            </w:r>
            <w:r w:rsidR="004F09A5">
              <w:rPr>
                <w:sz w:val="20"/>
                <w:szCs w:val="20"/>
                <w:lang w:val="uk-UA"/>
              </w:rPr>
              <w:t>3 місяці</w:t>
            </w:r>
            <w:r w:rsidRPr="00E5198E">
              <w:rPr>
                <w:sz w:val="20"/>
                <w:szCs w:val="20"/>
                <w:lang w:val="uk-UA"/>
              </w:rPr>
              <w:t>. Пропозиції, дійсні на більш короткий період, відхиляютьс</w:t>
            </w:r>
            <w:r w:rsidR="004F07F6" w:rsidRPr="00E5198E">
              <w:rPr>
                <w:sz w:val="20"/>
                <w:szCs w:val="20"/>
                <w:lang w:val="uk-UA"/>
              </w:rPr>
              <w:t>я як невідповідні умовам тендеру</w:t>
            </w:r>
            <w:r w:rsidRPr="00E5198E">
              <w:rPr>
                <w:sz w:val="20"/>
                <w:szCs w:val="20"/>
                <w:lang w:val="uk-UA"/>
              </w:rPr>
              <w:t>.</w:t>
            </w:r>
          </w:p>
        </w:tc>
      </w:tr>
      <w:tr w:rsidR="008B0883" w:rsidRPr="00E5198E" w:rsidTr="004F07F6">
        <w:trPr>
          <w:trHeight w:val="389"/>
        </w:trPr>
        <w:tc>
          <w:tcPr>
            <w:tcW w:w="9464" w:type="dxa"/>
            <w:gridSpan w:val="2"/>
            <w:tcBorders>
              <w:left w:val="nil"/>
              <w:right w:val="nil"/>
            </w:tcBorders>
          </w:tcPr>
          <w:p w:rsidR="00DA531D" w:rsidRPr="00E5198E" w:rsidRDefault="00DA531D" w:rsidP="004F07F6">
            <w:pPr>
              <w:shd w:val="clear" w:color="auto" w:fill="FFFFFF"/>
              <w:ind w:firstLine="720"/>
              <w:jc w:val="center"/>
              <w:rPr>
                <w:b/>
                <w:bCs/>
                <w:lang w:val="uk-UA"/>
              </w:rPr>
            </w:pPr>
          </w:p>
          <w:p w:rsidR="00DA531D" w:rsidRPr="00E5198E" w:rsidRDefault="00DA531D" w:rsidP="004F07F6">
            <w:pPr>
              <w:shd w:val="clear" w:color="auto" w:fill="FFFFFF"/>
              <w:ind w:firstLine="720"/>
              <w:jc w:val="center"/>
              <w:rPr>
                <w:b/>
                <w:bCs/>
                <w:lang w:val="uk-UA"/>
              </w:rPr>
            </w:pPr>
          </w:p>
          <w:p w:rsidR="008B0883" w:rsidRPr="00E5198E" w:rsidRDefault="004F07F6" w:rsidP="004F07F6">
            <w:pPr>
              <w:shd w:val="clear" w:color="auto" w:fill="FFFFFF"/>
              <w:ind w:firstLine="720"/>
              <w:jc w:val="center"/>
              <w:rPr>
                <w:b/>
                <w:bCs/>
                <w:lang w:val="uk-UA"/>
              </w:rPr>
            </w:pPr>
            <w:r w:rsidRPr="00E5198E">
              <w:rPr>
                <w:b/>
                <w:bCs/>
                <w:lang w:val="uk-UA"/>
              </w:rPr>
              <w:t>3. Вимоги до т</w:t>
            </w:r>
            <w:r w:rsidR="008B0883" w:rsidRPr="00E5198E">
              <w:rPr>
                <w:b/>
                <w:bCs/>
                <w:lang w:val="uk-UA"/>
              </w:rPr>
              <w:t>ендерної пропозиції</w:t>
            </w:r>
          </w:p>
          <w:p w:rsidR="008B0883" w:rsidRPr="00E5198E" w:rsidRDefault="008B0883" w:rsidP="004F07F6">
            <w:pPr>
              <w:shd w:val="clear" w:color="auto" w:fill="FFFFFF"/>
              <w:tabs>
                <w:tab w:val="left" w:pos="955"/>
              </w:tabs>
              <w:ind w:firstLine="720"/>
              <w:rPr>
                <w:sz w:val="20"/>
                <w:szCs w:val="20"/>
                <w:lang w:val="uk-UA"/>
              </w:rPr>
            </w:pPr>
          </w:p>
        </w:tc>
      </w:tr>
      <w:tr w:rsidR="008B0883" w:rsidRPr="00E5198E" w:rsidTr="004F07F6">
        <w:trPr>
          <w:trHeight w:val="525"/>
        </w:trPr>
        <w:tc>
          <w:tcPr>
            <w:tcW w:w="2660" w:type="dxa"/>
            <w:tcBorders>
              <w:bottom w:val="single" w:sz="4" w:space="0" w:color="auto"/>
            </w:tcBorders>
          </w:tcPr>
          <w:p w:rsidR="008B0883" w:rsidRPr="00E5198E" w:rsidRDefault="00F71259" w:rsidP="004F07F6">
            <w:pPr>
              <w:shd w:val="clear" w:color="auto" w:fill="FFFFFF"/>
              <w:rPr>
                <w:b/>
                <w:bCs/>
                <w:sz w:val="20"/>
                <w:szCs w:val="20"/>
                <w:lang w:val="uk-UA"/>
              </w:rPr>
            </w:pPr>
            <w:r w:rsidRPr="00E5198E">
              <w:rPr>
                <w:b/>
                <w:bCs/>
                <w:sz w:val="20"/>
                <w:szCs w:val="20"/>
                <w:lang w:val="uk-UA"/>
              </w:rPr>
              <w:t>3.1</w:t>
            </w:r>
            <w:r w:rsidR="008B0883" w:rsidRPr="00E5198E">
              <w:rPr>
                <w:b/>
                <w:bCs/>
                <w:sz w:val="20"/>
                <w:szCs w:val="20"/>
                <w:lang w:val="uk-UA"/>
              </w:rPr>
              <w:t>1. Склад і структура Тендерної пропозиції</w:t>
            </w:r>
          </w:p>
          <w:p w:rsidR="008B0883" w:rsidRPr="00E5198E"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Для правильного оформлення тендерної пропозиції Учасник вивчає всю інформацію</w:t>
            </w:r>
            <w:r w:rsidR="0006069D" w:rsidRPr="00E5198E">
              <w:rPr>
                <w:sz w:val="20"/>
                <w:szCs w:val="20"/>
                <w:lang w:val="uk-UA"/>
              </w:rPr>
              <w:t>,</w:t>
            </w:r>
            <w:r w:rsidRPr="00E5198E">
              <w:rPr>
                <w:sz w:val="20"/>
                <w:szCs w:val="20"/>
                <w:lang w:val="uk-UA"/>
              </w:rPr>
              <w:t xml:space="preserve"> наведену в тендерній документації.</w:t>
            </w:r>
          </w:p>
          <w:p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E51554" w:rsidRPr="00E5198E" w:rsidRDefault="00D73F4A" w:rsidP="00CA15B2">
            <w:pPr>
              <w:shd w:val="clear" w:color="auto" w:fill="FFFFFF"/>
              <w:tabs>
                <w:tab w:val="left" w:pos="979"/>
              </w:tabs>
              <w:spacing w:before="120"/>
              <w:rPr>
                <w:sz w:val="20"/>
                <w:szCs w:val="20"/>
                <w:lang w:val="uk-UA"/>
              </w:rPr>
            </w:pPr>
            <w:r w:rsidRPr="00E5198E">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E5198E" w:rsidRDefault="00D73F4A" w:rsidP="00CA15B2">
            <w:pPr>
              <w:shd w:val="clear" w:color="auto" w:fill="FFFFFF"/>
              <w:tabs>
                <w:tab w:val="left" w:pos="667"/>
              </w:tabs>
              <w:jc w:val="both"/>
              <w:rPr>
                <w:sz w:val="20"/>
                <w:szCs w:val="20"/>
                <w:lang w:val="uk-UA"/>
              </w:rPr>
            </w:pPr>
            <w:r w:rsidRPr="00E5198E">
              <w:rPr>
                <w:b/>
                <w:bCs/>
                <w:sz w:val="20"/>
                <w:szCs w:val="20"/>
                <w:lang w:val="uk-UA"/>
              </w:rPr>
              <w:t>1.Відомості про підприємство (організації), що виразило бажання взяти участь у торгах</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lastRenderedPageBreak/>
              <w:t>Реквізити (адреса, телефон, телекс, телефакс).</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Керівництво (прізвище, ім'я по батькові, посада).</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Загальна частина:</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форма власності і юридичний статус підприємства (організації);</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назва й адреса головного підприємства, дата утворення, місце реєстрації;</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спеціалізація;</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коротка довідка про діяльність підприємства (організації) - опис аналогічних проектів;</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рекомендації клієнтів підприємства (організації);</w:t>
            </w:r>
          </w:p>
          <w:p w:rsidR="00F23208" w:rsidRPr="00E5198E" w:rsidRDefault="00F23208" w:rsidP="00F23208">
            <w:pPr>
              <w:widowControl w:val="0"/>
              <w:shd w:val="clear" w:color="auto" w:fill="FFFFFF"/>
              <w:autoSpaceDE w:val="0"/>
              <w:autoSpaceDN w:val="0"/>
              <w:adjustRightInd w:val="0"/>
              <w:ind w:left="34"/>
              <w:jc w:val="both"/>
              <w:rPr>
                <w:sz w:val="20"/>
                <w:szCs w:val="20"/>
                <w:lang w:val="uk-UA"/>
              </w:rPr>
            </w:pPr>
            <w:r w:rsidRPr="00E5198E">
              <w:rPr>
                <w:sz w:val="20"/>
                <w:szCs w:val="20"/>
                <w:lang w:val="uk-UA"/>
              </w:rPr>
              <w:t>1.4. Згода на обробку персональних даних</w:t>
            </w:r>
            <w:r w:rsidR="0006069D" w:rsidRPr="00E5198E">
              <w:rPr>
                <w:sz w:val="20"/>
                <w:szCs w:val="20"/>
                <w:lang w:val="uk-UA"/>
              </w:rPr>
              <w:t xml:space="preserve"> </w:t>
            </w:r>
            <w:r w:rsidRPr="00E5198E">
              <w:rPr>
                <w:sz w:val="20"/>
                <w:szCs w:val="20"/>
                <w:lang w:val="uk-UA"/>
              </w:rPr>
              <w:t>(скан</w:t>
            </w:r>
            <w:r w:rsidR="0006069D" w:rsidRPr="00E5198E">
              <w:rPr>
                <w:sz w:val="20"/>
                <w:szCs w:val="20"/>
                <w:lang w:val="uk-UA"/>
              </w:rPr>
              <w:t>окопія</w:t>
            </w:r>
            <w:r w:rsidRPr="00E5198E">
              <w:rPr>
                <w:sz w:val="20"/>
                <w:szCs w:val="20"/>
                <w:lang w:val="uk-UA"/>
              </w:rPr>
              <w:t xml:space="preserve"> з печаткою); </w:t>
            </w:r>
          </w:p>
          <w:p w:rsidR="00D73F4A" w:rsidRPr="00E5198E" w:rsidRDefault="00B44B6D" w:rsidP="00CA15B2">
            <w:pPr>
              <w:shd w:val="clear" w:color="auto" w:fill="FFFFFF"/>
              <w:tabs>
                <w:tab w:val="left" w:pos="667"/>
              </w:tabs>
              <w:jc w:val="both"/>
              <w:rPr>
                <w:sz w:val="20"/>
                <w:szCs w:val="20"/>
                <w:lang w:val="uk-UA"/>
              </w:rPr>
            </w:pPr>
            <w:r w:rsidRPr="00E5198E">
              <w:rPr>
                <w:b/>
                <w:bCs/>
                <w:sz w:val="20"/>
                <w:szCs w:val="20"/>
                <w:lang w:val="uk-UA"/>
              </w:rPr>
              <w:t xml:space="preserve">2.  </w:t>
            </w:r>
            <w:r w:rsidR="00D73F4A" w:rsidRPr="00E5198E">
              <w:rPr>
                <w:b/>
                <w:bCs/>
                <w:sz w:val="20"/>
                <w:szCs w:val="20"/>
                <w:lang w:val="uk-UA"/>
              </w:rPr>
              <w:t>Статут і повноваження посадових осіб</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Копія документа про державну реєстрацію підприємства (організації).</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Дозвіл на право ведення відповідної діяльності, якщо таке передбачається.</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Pr="00E5198E"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E5198E" w:rsidRDefault="00D73F4A" w:rsidP="003A0BF5">
            <w:pPr>
              <w:widowControl w:val="0"/>
              <w:shd w:val="clear" w:color="auto" w:fill="FFFFFF"/>
              <w:autoSpaceDE w:val="0"/>
              <w:autoSpaceDN w:val="0"/>
              <w:adjustRightInd w:val="0"/>
              <w:jc w:val="both"/>
              <w:rPr>
                <w:sz w:val="20"/>
                <w:szCs w:val="20"/>
                <w:lang w:val="uk-UA"/>
              </w:rPr>
            </w:pPr>
            <w:r w:rsidRPr="00E5198E">
              <w:rPr>
                <w:sz w:val="20"/>
                <w:szCs w:val="20"/>
                <w:lang w:val="uk-UA"/>
              </w:rPr>
              <w:t xml:space="preserve">Цінова пропозиція повинна бути представлена у вигляді комерційної  пропозиції  з  зазначенням вартості продукції в гривнях та </w:t>
            </w:r>
            <w:r w:rsidR="00E70880" w:rsidRPr="00E5198E">
              <w:rPr>
                <w:sz w:val="20"/>
                <w:szCs w:val="20"/>
                <w:lang w:val="uk-UA"/>
              </w:rPr>
              <w:t xml:space="preserve">умов, </w:t>
            </w:r>
            <w:r w:rsidRPr="00E5198E">
              <w:rPr>
                <w:sz w:val="20"/>
                <w:szCs w:val="20"/>
                <w:lang w:val="uk-UA"/>
              </w:rPr>
              <w:t>термінів їх постачання</w:t>
            </w:r>
            <w:r w:rsidR="002E0239" w:rsidRPr="00E5198E">
              <w:rPr>
                <w:sz w:val="20"/>
                <w:szCs w:val="20"/>
                <w:lang w:val="uk-UA"/>
              </w:rPr>
              <w:t>.</w:t>
            </w:r>
            <w:r w:rsidRPr="00E5198E">
              <w:rPr>
                <w:sz w:val="20"/>
                <w:szCs w:val="20"/>
                <w:lang w:val="uk-UA"/>
              </w:rPr>
              <w:t xml:space="preserve">  Якщо буде потреба,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sz w:val="20"/>
                <w:szCs w:val="20"/>
                <w:lang w:val="uk-UA"/>
              </w:rPr>
            </w:pPr>
            <w:r w:rsidRPr="00E5198E">
              <w:rPr>
                <w:sz w:val="20"/>
                <w:szCs w:val="20"/>
                <w:lang w:val="uk-UA"/>
              </w:rPr>
              <w:t xml:space="preserve">Тендерна пропозиція повинна </w:t>
            </w:r>
            <w:r w:rsidR="004F07F6" w:rsidRPr="00E5198E">
              <w:rPr>
                <w:sz w:val="20"/>
                <w:szCs w:val="20"/>
                <w:lang w:val="uk-UA"/>
              </w:rPr>
              <w:t>бути оформлена у форматі</w:t>
            </w:r>
            <w:r w:rsidR="00015EB7" w:rsidRPr="00E5198E">
              <w:rPr>
                <w:sz w:val="20"/>
                <w:szCs w:val="20"/>
                <w:lang w:val="uk-UA"/>
              </w:rPr>
              <w:t xml:space="preserve"> </w:t>
            </w:r>
            <w:r w:rsidR="00015EB7" w:rsidRPr="00E5198E">
              <w:rPr>
                <w:sz w:val="20"/>
                <w:szCs w:val="20"/>
                <w:lang w:val="en-US"/>
              </w:rPr>
              <w:t>Excel</w:t>
            </w:r>
            <w:r w:rsidR="00015EB7" w:rsidRPr="00E5198E">
              <w:rPr>
                <w:sz w:val="20"/>
                <w:szCs w:val="20"/>
                <w:lang w:val="uk-UA"/>
              </w:rPr>
              <w:t xml:space="preserve"> та надіслана е</w:t>
            </w:r>
            <w:r w:rsidR="008B0883" w:rsidRPr="00E5198E">
              <w:rPr>
                <w:sz w:val="20"/>
                <w:szCs w:val="20"/>
                <w:lang w:val="uk-UA"/>
              </w:rPr>
              <w:t>лектронною поштою</w:t>
            </w:r>
            <w:r w:rsidR="00142385" w:rsidRPr="00E5198E">
              <w:rPr>
                <w:sz w:val="20"/>
                <w:szCs w:val="20"/>
                <w:lang w:val="uk-UA"/>
              </w:rPr>
              <w:t xml:space="preserve">, а також </w:t>
            </w:r>
            <w:r w:rsidR="00E70880" w:rsidRPr="00E5198E">
              <w:rPr>
                <w:sz w:val="20"/>
                <w:szCs w:val="20"/>
                <w:lang w:val="uk-UA"/>
              </w:rPr>
              <w:t>надіслан</w:t>
            </w:r>
            <w:r w:rsidR="0006069D" w:rsidRPr="00E5198E">
              <w:rPr>
                <w:sz w:val="20"/>
                <w:szCs w:val="20"/>
                <w:lang w:val="uk-UA"/>
              </w:rPr>
              <w:t>а</w:t>
            </w:r>
            <w:r w:rsidR="00142385" w:rsidRPr="00E5198E">
              <w:rPr>
                <w:sz w:val="20"/>
                <w:szCs w:val="20"/>
                <w:lang w:val="uk-UA"/>
              </w:rPr>
              <w:t xml:space="preserve"> в паперовій формі</w:t>
            </w:r>
            <w:r w:rsidR="008A1429" w:rsidRPr="00E5198E">
              <w:rPr>
                <w:sz w:val="20"/>
                <w:szCs w:val="20"/>
                <w:lang w:val="uk-UA"/>
              </w:rPr>
              <w:t xml:space="preserve"> на адресу: </w:t>
            </w:r>
          </w:p>
          <w:p w:rsidR="001F7268" w:rsidRPr="001F7268" w:rsidRDefault="004F09A5" w:rsidP="00CA15B2">
            <w:pPr>
              <w:shd w:val="clear" w:color="auto" w:fill="FFFFFF"/>
              <w:tabs>
                <w:tab w:val="left" w:pos="979"/>
              </w:tabs>
              <w:spacing w:before="120"/>
              <w:rPr>
                <w:bCs/>
                <w:sz w:val="20"/>
                <w:szCs w:val="20"/>
                <w:lang w:val="uk-UA"/>
              </w:rPr>
            </w:pPr>
            <w:r>
              <w:rPr>
                <w:sz w:val="20"/>
                <w:szCs w:val="20"/>
                <w:lang w:val="uk-UA"/>
              </w:rPr>
              <w:t>01004, м. Київ, вул. В. Васильківська, 15/2.</w:t>
            </w:r>
            <w:r>
              <w:rPr>
                <w:bCs/>
                <w:sz w:val="20"/>
                <w:szCs w:val="20"/>
                <w:lang w:val="uk-UA"/>
              </w:rPr>
              <w:t xml:space="preserve"> </w:t>
            </w:r>
            <w:r w:rsidR="001F7268">
              <w:rPr>
                <w:bCs/>
                <w:sz w:val="20"/>
                <w:szCs w:val="20"/>
                <w:lang w:val="uk-UA"/>
              </w:rPr>
              <w:t>(з приміткою «</w:t>
            </w:r>
            <w:r w:rsidR="001F7268" w:rsidRPr="001F7268">
              <w:rPr>
                <w:bCs/>
                <w:sz w:val="20"/>
                <w:szCs w:val="20"/>
                <w:lang w:val="uk-UA"/>
              </w:rPr>
              <w:t>Для тендерної комісії</w:t>
            </w:r>
            <w:r w:rsidR="001F7268">
              <w:rPr>
                <w:bCs/>
                <w:sz w:val="20"/>
                <w:szCs w:val="20"/>
                <w:lang w:val="uk-UA"/>
              </w:rPr>
              <w:t>»)</w:t>
            </w:r>
          </w:p>
          <w:p w:rsidR="008B0883" w:rsidRPr="00E5198E" w:rsidRDefault="00430207" w:rsidP="008A1429">
            <w:pPr>
              <w:shd w:val="clear" w:color="auto" w:fill="FFFFFF"/>
              <w:tabs>
                <w:tab w:val="left" w:pos="979"/>
              </w:tabs>
              <w:spacing w:before="120"/>
              <w:rPr>
                <w:sz w:val="20"/>
                <w:szCs w:val="20"/>
                <w:lang w:val="uk-UA"/>
              </w:rPr>
            </w:pPr>
            <w:r w:rsidRPr="00E5198E">
              <w:rPr>
                <w:b/>
                <w:bCs/>
                <w:sz w:val="20"/>
                <w:szCs w:val="20"/>
                <w:lang w:val="uk-UA"/>
              </w:rPr>
              <w:t xml:space="preserve">Примітка: </w:t>
            </w:r>
            <w:r w:rsidRPr="00E5198E">
              <w:rPr>
                <w:sz w:val="20"/>
                <w:szCs w:val="20"/>
                <w:lang w:val="uk-UA"/>
              </w:rPr>
              <w:t>Якщо буде потреба</w:t>
            </w:r>
            <w:r w:rsidR="0006069D" w:rsidRPr="00E5198E">
              <w:rPr>
                <w:sz w:val="20"/>
                <w:szCs w:val="20"/>
                <w:lang w:val="uk-UA"/>
              </w:rPr>
              <w:t>,</w:t>
            </w:r>
            <w:r w:rsidRPr="00E5198E">
              <w:rPr>
                <w:sz w:val="20"/>
                <w:szCs w:val="20"/>
                <w:lang w:val="uk-UA"/>
              </w:rPr>
              <w:t xml:space="preserve"> Замовник може звернутися до Учасника за додатковою інформацією.</w:t>
            </w:r>
          </w:p>
        </w:tc>
      </w:tr>
      <w:tr w:rsidR="004F07F6" w:rsidRPr="00E5198E" w:rsidTr="008A1429">
        <w:trPr>
          <w:trHeight w:val="540"/>
        </w:trPr>
        <w:tc>
          <w:tcPr>
            <w:tcW w:w="2660" w:type="dxa"/>
            <w:tcBorders>
              <w:top w:val="single" w:sz="4" w:space="0" w:color="auto"/>
            </w:tcBorders>
          </w:tcPr>
          <w:p w:rsidR="004F07F6" w:rsidRPr="00E5198E" w:rsidRDefault="004F07F6" w:rsidP="004F07F6">
            <w:pPr>
              <w:shd w:val="clear" w:color="auto" w:fill="FFFFFF"/>
              <w:rPr>
                <w:b/>
                <w:bCs/>
                <w:sz w:val="20"/>
                <w:szCs w:val="20"/>
                <w:lang w:val="uk-UA"/>
              </w:rPr>
            </w:pPr>
            <w:r w:rsidRPr="00E5198E">
              <w:rPr>
                <w:b/>
                <w:bCs/>
                <w:sz w:val="20"/>
                <w:szCs w:val="20"/>
                <w:lang w:val="uk-UA"/>
              </w:rPr>
              <w:lastRenderedPageBreak/>
              <w:t>3.2. Мова пропозиції</w:t>
            </w:r>
          </w:p>
        </w:tc>
        <w:tc>
          <w:tcPr>
            <w:tcW w:w="6804" w:type="dxa"/>
            <w:tcBorders>
              <w:top w:val="single" w:sz="4" w:space="0" w:color="auto"/>
            </w:tcBorders>
          </w:tcPr>
          <w:p w:rsidR="004F07F6" w:rsidRPr="00E5198E" w:rsidRDefault="004F07F6" w:rsidP="008A1429">
            <w:pPr>
              <w:shd w:val="clear" w:color="auto" w:fill="FFFFFF"/>
              <w:tabs>
                <w:tab w:val="left" w:pos="955"/>
              </w:tabs>
              <w:jc w:val="both"/>
              <w:rPr>
                <w:b/>
                <w:bCs/>
                <w:sz w:val="20"/>
                <w:szCs w:val="20"/>
                <w:lang w:val="uk-UA"/>
              </w:rPr>
            </w:pPr>
            <w:r w:rsidRPr="00E5198E">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4F09A5" w:rsidTr="004C64EF">
        <w:trPr>
          <w:trHeight w:val="601"/>
        </w:trPr>
        <w:tc>
          <w:tcPr>
            <w:tcW w:w="2660" w:type="dxa"/>
          </w:tcPr>
          <w:p w:rsidR="008B0883" w:rsidRPr="00E5198E" w:rsidRDefault="002140A6" w:rsidP="004F07F6">
            <w:pPr>
              <w:shd w:val="clear" w:color="auto" w:fill="FFFFFF"/>
              <w:rPr>
                <w:b/>
                <w:bCs/>
                <w:sz w:val="20"/>
                <w:szCs w:val="20"/>
                <w:lang w:val="uk-UA"/>
              </w:rPr>
            </w:pPr>
            <w:r w:rsidRPr="00E5198E">
              <w:rPr>
                <w:b/>
                <w:bCs/>
                <w:sz w:val="20"/>
                <w:szCs w:val="20"/>
                <w:lang w:val="uk-UA"/>
              </w:rPr>
              <w:t>3.3. Валюта пропозиції</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8A1429">
            <w:pPr>
              <w:shd w:val="clear" w:color="auto" w:fill="FFFFFF"/>
              <w:jc w:val="both"/>
              <w:rPr>
                <w:sz w:val="20"/>
                <w:szCs w:val="20"/>
                <w:lang w:val="uk-UA"/>
              </w:rPr>
            </w:pPr>
            <w:r w:rsidRPr="00E5198E">
              <w:rPr>
                <w:sz w:val="20"/>
                <w:szCs w:val="20"/>
                <w:lang w:val="uk-UA"/>
              </w:rPr>
              <w:t>Всі ціни ТП повинні бути зазначені в українських гривня</w:t>
            </w:r>
            <w:r w:rsidR="002140A6" w:rsidRPr="00E5198E">
              <w:rPr>
                <w:sz w:val="20"/>
                <w:szCs w:val="20"/>
                <w:lang w:val="uk-UA"/>
              </w:rPr>
              <w:t>х з урахуванням всіх витрат та</w:t>
            </w:r>
            <w:r w:rsidRPr="00E5198E">
              <w:rPr>
                <w:sz w:val="20"/>
                <w:szCs w:val="20"/>
                <w:lang w:val="uk-UA"/>
              </w:rPr>
              <w:t xml:space="preserve"> податків.</w:t>
            </w:r>
          </w:p>
        </w:tc>
      </w:tr>
      <w:tr w:rsidR="008B0883" w:rsidRPr="00E5198E" w:rsidTr="004C64EF">
        <w:trPr>
          <w:trHeight w:val="601"/>
        </w:trPr>
        <w:tc>
          <w:tcPr>
            <w:tcW w:w="2660" w:type="dxa"/>
          </w:tcPr>
          <w:p w:rsidR="008B0883" w:rsidRPr="00E5198E" w:rsidRDefault="008B0883" w:rsidP="004F07F6">
            <w:pPr>
              <w:shd w:val="clear" w:color="auto" w:fill="FFFFFF"/>
              <w:rPr>
                <w:b/>
                <w:bCs/>
                <w:color w:val="000000"/>
                <w:sz w:val="20"/>
                <w:szCs w:val="20"/>
                <w:lang w:val="uk-UA"/>
              </w:rPr>
            </w:pPr>
            <w:r w:rsidRPr="00E5198E">
              <w:rPr>
                <w:b/>
                <w:bCs/>
                <w:color w:val="000000"/>
                <w:sz w:val="20"/>
                <w:szCs w:val="20"/>
                <w:lang w:val="uk-UA"/>
              </w:rPr>
              <w:t>3.</w:t>
            </w:r>
            <w:r w:rsidRPr="00E5198E">
              <w:rPr>
                <w:b/>
                <w:bCs/>
                <w:color w:val="000000"/>
                <w:sz w:val="20"/>
                <w:szCs w:val="20"/>
                <w:lang w:val="en-US"/>
              </w:rPr>
              <w:t>4</w:t>
            </w:r>
            <w:r w:rsidR="002140A6" w:rsidRPr="00E5198E">
              <w:rPr>
                <w:b/>
                <w:bCs/>
                <w:color w:val="000000"/>
                <w:sz w:val="20"/>
                <w:szCs w:val="20"/>
                <w:lang w:val="uk-UA"/>
              </w:rPr>
              <w:t>. Адреса подачі ТП</w:t>
            </w:r>
          </w:p>
          <w:p w:rsidR="008B0883" w:rsidRPr="00E5198E" w:rsidRDefault="008B0883" w:rsidP="004F07F6">
            <w:pPr>
              <w:shd w:val="clear" w:color="auto" w:fill="FFFFFF"/>
              <w:rPr>
                <w:b/>
                <w:bCs/>
                <w:sz w:val="20"/>
                <w:szCs w:val="20"/>
                <w:lang w:val="uk-UA"/>
              </w:rPr>
            </w:pPr>
          </w:p>
        </w:tc>
        <w:tc>
          <w:tcPr>
            <w:tcW w:w="6804" w:type="dxa"/>
          </w:tcPr>
          <w:p w:rsidR="004F09A5" w:rsidRDefault="007B7921" w:rsidP="004F09A5">
            <w:r w:rsidRPr="00E5198E">
              <w:rPr>
                <w:color w:val="000000"/>
                <w:spacing w:val="-11"/>
                <w:sz w:val="20"/>
                <w:szCs w:val="20"/>
                <w:lang w:val="uk-UA"/>
              </w:rPr>
              <w:t>ТП</w:t>
            </w:r>
            <w:r w:rsidRPr="00E5198E">
              <w:rPr>
                <w:color w:val="000000"/>
                <w:spacing w:val="-11"/>
                <w:sz w:val="20"/>
                <w:szCs w:val="20"/>
              </w:rPr>
              <w:t xml:space="preserve"> </w:t>
            </w:r>
            <w:r w:rsidRPr="00E5198E">
              <w:rPr>
                <w:color w:val="000000"/>
                <w:spacing w:val="-11"/>
                <w:sz w:val="20"/>
                <w:szCs w:val="20"/>
                <w:lang w:val="uk-UA"/>
              </w:rPr>
              <w:t xml:space="preserve"> повинні бути адресовані Замовнику за адресою</w:t>
            </w:r>
            <w:r w:rsidRPr="00E5198E">
              <w:rPr>
                <w:color w:val="000000"/>
                <w:spacing w:val="-11"/>
                <w:sz w:val="20"/>
                <w:szCs w:val="20"/>
              </w:rPr>
              <w:t xml:space="preserve"> </w:t>
            </w:r>
            <w:r w:rsidRPr="00E5198E">
              <w:rPr>
                <w:color w:val="000000"/>
                <w:sz w:val="20"/>
                <w:szCs w:val="20"/>
                <w:lang w:val="uk-UA"/>
              </w:rPr>
              <w:t xml:space="preserve">електронної пошти: </w:t>
            </w:r>
            <w:hyperlink r:id="rId9" w:history="1">
              <w:r w:rsidR="004F09A5">
                <w:rPr>
                  <w:rStyle w:val="a8"/>
                  <w:sz w:val="20"/>
                  <w:szCs w:val="20"/>
                  <w:lang w:val="en-US"/>
                </w:rPr>
                <w:t>Tender</w:t>
              </w:r>
              <w:r w:rsidR="004F09A5">
                <w:rPr>
                  <w:rStyle w:val="a8"/>
                  <w:sz w:val="20"/>
                  <w:szCs w:val="20"/>
                </w:rPr>
                <w:t>@</w:t>
              </w:r>
              <w:r w:rsidR="004F09A5">
                <w:rPr>
                  <w:rStyle w:val="a8"/>
                  <w:sz w:val="20"/>
                  <w:szCs w:val="20"/>
                  <w:lang w:val="en-US"/>
                </w:rPr>
                <w:t>nfsc</w:t>
              </w:r>
              <w:r w:rsidR="004F09A5">
                <w:rPr>
                  <w:rStyle w:val="a8"/>
                  <w:sz w:val="20"/>
                  <w:szCs w:val="20"/>
                </w:rPr>
                <w:t>.</w:t>
              </w:r>
              <w:r w:rsidR="004F09A5">
                <w:rPr>
                  <w:rStyle w:val="a8"/>
                  <w:sz w:val="20"/>
                  <w:szCs w:val="20"/>
                  <w:lang w:val="en-US"/>
                </w:rPr>
                <w:t>com</w:t>
              </w:r>
              <w:r w:rsidR="004F09A5">
                <w:rPr>
                  <w:rStyle w:val="a8"/>
                  <w:sz w:val="20"/>
                  <w:szCs w:val="20"/>
                </w:rPr>
                <w:t>.</w:t>
              </w:r>
              <w:r w:rsidR="004F09A5">
                <w:rPr>
                  <w:rStyle w:val="a8"/>
                  <w:sz w:val="20"/>
                  <w:szCs w:val="20"/>
                  <w:lang w:val="en-US"/>
                </w:rPr>
                <w:t>ua</w:t>
              </w:r>
            </w:hyperlink>
          </w:p>
          <w:p w:rsidR="008B0883" w:rsidRPr="001F7268" w:rsidRDefault="0006069D" w:rsidP="008A1429">
            <w:pPr>
              <w:shd w:val="clear" w:color="auto" w:fill="FFFFFF"/>
              <w:tabs>
                <w:tab w:val="left" w:pos="960"/>
              </w:tabs>
              <w:jc w:val="both"/>
              <w:rPr>
                <w:sz w:val="20"/>
                <w:szCs w:val="20"/>
                <w:lang w:val="uk-UA"/>
              </w:rPr>
            </w:pPr>
            <w:r w:rsidRPr="00E5198E">
              <w:rPr>
                <w:sz w:val="20"/>
                <w:szCs w:val="20"/>
                <w:lang w:val="uk-UA"/>
              </w:rPr>
              <w:t>а</w:t>
            </w:r>
            <w:r w:rsidR="008A1429" w:rsidRPr="00E5198E">
              <w:rPr>
                <w:sz w:val="20"/>
                <w:szCs w:val="20"/>
                <w:lang w:val="uk-UA"/>
              </w:rPr>
              <w:t xml:space="preserve"> також </w:t>
            </w:r>
            <w:r w:rsidR="00E70880" w:rsidRPr="00E5198E">
              <w:rPr>
                <w:sz w:val="20"/>
                <w:szCs w:val="20"/>
                <w:lang w:val="uk-UA"/>
              </w:rPr>
              <w:t>надіслані</w:t>
            </w:r>
            <w:r w:rsidR="008A1429" w:rsidRPr="00E5198E">
              <w:rPr>
                <w:sz w:val="20"/>
                <w:szCs w:val="20"/>
                <w:lang w:val="uk-UA"/>
              </w:rPr>
              <w:t xml:space="preserve"> в паперовому варіанті на адресу: </w:t>
            </w:r>
            <w:r w:rsidR="004F09A5">
              <w:rPr>
                <w:sz w:val="20"/>
                <w:szCs w:val="20"/>
                <w:lang w:val="uk-UA"/>
              </w:rPr>
              <w:t>01004, м. Київ, вул. В. Васильківська, 15/2</w:t>
            </w:r>
            <w:r w:rsidR="001F7268">
              <w:rPr>
                <w:bCs/>
                <w:sz w:val="20"/>
                <w:szCs w:val="20"/>
                <w:lang w:val="uk-UA"/>
              </w:rPr>
              <w:t xml:space="preserve">. (з </w:t>
            </w:r>
            <w:r w:rsidR="001F7268" w:rsidRPr="001F7268">
              <w:rPr>
                <w:sz w:val="20"/>
                <w:szCs w:val="20"/>
                <w:lang w:val="uk-UA"/>
              </w:rPr>
              <w:t>приміткою «Для тендерної комісії»)</w:t>
            </w:r>
          </w:p>
          <w:p w:rsidR="008A1429" w:rsidRPr="00E5198E" w:rsidRDefault="008A1429" w:rsidP="008A1429">
            <w:pPr>
              <w:shd w:val="clear" w:color="auto" w:fill="FFFFFF"/>
              <w:tabs>
                <w:tab w:val="left" w:pos="960"/>
              </w:tabs>
              <w:jc w:val="center"/>
              <w:rPr>
                <w:b/>
                <w:sz w:val="20"/>
                <w:szCs w:val="20"/>
                <w:lang w:val="uk-UA"/>
              </w:rPr>
            </w:pPr>
            <w:r w:rsidRPr="00E5198E">
              <w:rPr>
                <w:b/>
                <w:bCs/>
                <w:sz w:val="20"/>
                <w:szCs w:val="20"/>
                <w:lang w:val="uk-UA"/>
              </w:rPr>
              <w:t>Пропозиції повинні бути ідентичними</w:t>
            </w:r>
          </w:p>
        </w:tc>
      </w:tr>
      <w:tr w:rsidR="007B7921" w:rsidRPr="00E5198E" w:rsidTr="0053594B">
        <w:trPr>
          <w:trHeight w:val="536"/>
        </w:trPr>
        <w:tc>
          <w:tcPr>
            <w:tcW w:w="9464" w:type="dxa"/>
            <w:gridSpan w:val="2"/>
            <w:tcBorders>
              <w:left w:val="nil"/>
              <w:right w:val="nil"/>
            </w:tcBorders>
          </w:tcPr>
          <w:p w:rsidR="007B7921" w:rsidRPr="00E5198E" w:rsidRDefault="007B7921" w:rsidP="004F07F6">
            <w:pPr>
              <w:shd w:val="clear" w:color="auto" w:fill="FFFFFF"/>
              <w:ind w:firstLine="720"/>
              <w:jc w:val="center"/>
              <w:rPr>
                <w:lang w:val="en-US"/>
              </w:rPr>
            </w:pPr>
            <w:r w:rsidRPr="00E5198E">
              <w:rPr>
                <w:b/>
                <w:bCs/>
                <w:lang w:val="uk-UA"/>
              </w:rPr>
              <w:t>4. Тендерні процедури</w:t>
            </w:r>
          </w:p>
        </w:tc>
      </w:tr>
      <w:tr w:rsidR="008B0883" w:rsidRPr="00E5198E" w:rsidTr="004C64EF">
        <w:trPr>
          <w:trHeight w:val="601"/>
        </w:trPr>
        <w:tc>
          <w:tcPr>
            <w:tcW w:w="2660" w:type="dxa"/>
          </w:tcPr>
          <w:p w:rsidR="007B7921" w:rsidRPr="00E5198E" w:rsidRDefault="002140A6" w:rsidP="00CA15B2">
            <w:pPr>
              <w:shd w:val="clear" w:color="auto" w:fill="FFFFFF"/>
              <w:rPr>
                <w:b/>
                <w:bCs/>
                <w:sz w:val="20"/>
                <w:szCs w:val="20"/>
                <w:lang w:val="uk-UA"/>
              </w:rPr>
            </w:pPr>
            <w:r w:rsidRPr="00E5198E">
              <w:rPr>
                <w:b/>
                <w:bCs/>
                <w:sz w:val="20"/>
                <w:szCs w:val="20"/>
                <w:lang w:val="uk-UA"/>
              </w:rPr>
              <w:t>4.1. Витрати у зв'язку із ТП</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tabs>
                <w:tab w:val="left" w:pos="845"/>
              </w:tabs>
              <w:jc w:val="both"/>
              <w:rPr>
                <w:sz w:val="20"/>
                <w:szCs w:val="20"/>
                <w:lang w:val="uk-UA"/>
              </w:rPr>
            </w:pPr>
            <w:r w:rsidRPr="00E5198E">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E5198E">
              <w:rPr>
                <w:sz w:val="20"/>
                <w:szCs w:val="20"/>
                <w:lang w:val="uk-UA"/>
              </w:rPr>
              <w:t>е є відповідальним за ці витрати</w:t>
            </w:r>
            <w:r w:rsidRPr="00E5198E">
              <w:rPr>
                <w:sz w:val="20"/>
                <w:szCs w:val="20"/>
                <w:lang w:val="uk-UA"/>
              </w:rPr>
              <w:t xml:space="preserve"> незалежно від результату тендерного процесу.</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7B7921" w:rsidRPr="00E5198E" w:rsidRDefault="007B7921" w:rsidP="00CA15B2">
            <w:pPr>
              <w:shd w:val="clear" w:color="auto" w:fill="FFFFFF"/>
              <w:rPr>
                <w:b/>
                <w:bCs/>
                <w:sz w:val="20"/>
                <w:szCs w:val="20"/>
                <w:lang w:val="uk-UA"/>
              </w:rPr>
            </w:pPr>
            <w:r w:rsidRPr="00E5198E">
              <w:rPr>
                <w:b/>
                <w:bCs/>
                <w:sz w:val="20"/>
                <w:szCs w:val="20"/>
                <w:lang w:val="uk-UA"/>
              </w:rPr>
              <w:t xml:space="preserve">4.2. Конфлікти між різними частинами </w:t>
            </w:r>
            <w:r w:rsidR="002140A6" w:rsidRPr="00E5198E">
              <w:rPr>
                <w:b/>
                <w:bCs/>
                <w:sz w:val="20"/>
                <w:szCs w:val="20"/>
                <w:lang w:val="uk-UA"/>
              </w:rPr>
              <w:t>ЗТП</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tabs>
                <w:tab w:val="left" w:pos="960"/>
              </w:tabs>
              <w:jc w:val="both"/>
              <w:rPr>
                <w:sz w:val="20"/>
                <w:szCs w:val="20"/>
                <w:lang w:val="uk-UA"/>
              </w:rPr>
            </w:pPr>
            <w:r w:rsidRPr="00E5198E">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7B7921" w:rsidRPr="00E5198E" w:rsidRDefault="002140A6" w:rsidP="00CA15B2">
            <w:pPr>
              <w:shd w:val="clear" w:color="auto" w:fill="FFFFFF"/>
              <w:rPr>
                <w:b/>
                <w:bCs/>
                <w:sz w:val="20"/>
                <w:szCs w:val="20"/>
                <w:lang w:val="uk-UA"/>
              </w:rPr>
            </w:pPr>
            <w:r w:rsidRPr="00E5198E">
              <w:rPr>
                <w:b/>
                <w:bCs/>
                <w:sz w:val="20"/>
                <w:szCs w:val="20"/>
                <w:lang w:val="uk-UA"/>
              </w:rPr>
              <w:t>4.3. Альтернативні пропозиції</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jc w:val="both"/>
              <w:rPr>
                <w:bCs/>
                <w:sz w:val="20"/>
                <w:szCs w:val="20"/>
                <w:lang w:val="uk-UA"/>
              </w:rPr>
            </w:pPr>
            <w:r w:rsidRPr="00E5198E">
              <w:rPr>
                <w:bCs/>
                <w:sz w:val="20"/>
                <w:szCs w:val="20"/>
                <w:lang w:val="uk-UA"/>
              </w:rPr>
              <w:t>Даний тендер не передбачає подачу альтернативних пропозицій.</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8B0883" w:rsidRPr="00E5198E" w:rsidRDefault="007B7921" w:rsidP="00CA15B2">
            <w:pPr>
              <w:shd w:val="clear" w:color="auto" w:fill="FFFFFF"/>
              <w:rPr>
                <w:b/>
                <w:bCs/>
                <w:sz w:val="20"/>
                <w:szCs w:val="20"/>
                <w:lang w:val="uk-UA"/>
              </w:rPr>
            </w:pPr>
            <w:r w:rsidRPr="00E5198E">
              <w:rPr>
                <w:b/>
                <w:bCs/>
                <w:sz w:val="20"/>
                <w:szCs w:val="20"/>
                <w:lang w:val="uk-UA"/>
              </w:rPr>
              <w:t>4.4. Переговори</w:t>
            </w:r>
          </w:p>
        </w:tc>
        <w:tc>
          <w:tcPr>
            <w:tcW w:w="6804" w:type="dxa"/>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Замовник залишає за собою право на:</w:t>
            </w:r>
          </w:p>
          <w:p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прийняття Тендерної пропозиції без проведення переговорів.</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4F09A5"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lastRenderedPageBreak/>
              <w:t>4.5. Кваліфікація Учасників</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2140A6">
        <w:trPr>
          <w:trHeight w:val="601"/>
        </w:trPr>
        <w:tc>
          <w:tcPr>
            <w:tcW w:w="2660" w:type="dxa"/>
          </w:tcPr>
          <w:p w:rsidR="004C64EF" w:rsidRPr="00E5198E" w:rsidRDefault="004C64EF" w:rsidP="00CA15B2">
            <w:pPr>
              <w:shd w:val="clear" w:color="auto" w:fill="FFFFFF"/>
              <w:rPr>
                <w:b/>
                <w:bCs/>
                <w:sz w:val="20"/>
                <w:szCs w:val="20"/>
                <w:lang w:val="uk-UA"/>
              </w:rPr>
            </w:pPr>
            <w:r w:rsidRPr="00E5198E">
              <w:rPr>
                <w:b/>
                <w:bCs/>
                <w:sz w:val="20"/>
                <w:szCs w:val="20"/>
                <w:lang w:val="uk-UA"/>
              </w:rPr>
              <w:t>4.6. Внесення змін у ЗТП</w:t>
            </w:r>
          </w:p>
          <w:p w:rsidR="008B0883" w:rsidRPr="00E5198E" w:rsidRDefault="008B0883" w:rsidP="00CA15B2">
            <w:pPr>
              <w:shd w:val="clear" w:color="auto" w:fill="FFFFFF"/>
              <w:rPr>
                <w:b/>
                <w:bCs/>
                <w:sz w:val="20"/>
                <w:szCs w:val="20"/>
                <w:lang w:val="uk-UA"/>
              </w:rPr>
            </w:pPr>
          </w:p>
        </w:tc>
        <w:tc>
          <w:tcPr>
            <w:tcW w:w="6804" w:type="dxa"/>
            <w:shd w:val="clear" w:color="auto" w:fill="auto"/>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Н</w:t>
            </w:r>
            <w:r w:rsidR="002140A6" w:rsidRPr="00E5198E">
              <w:rPr>
                <w:sz w:val="20"/>
                <w:szCs w:val="20"/>
                <w:lang w:val="uk-UA"/>
              </w:rPr>
              <w:t>е пізніше ніж за три робочі дні</w:t>
            </w:r>
            <w:r w:rsidRPr="00E5198E">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4F09A5"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4.7. Завершення тендерного процесу</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E5198E" w:rsidRDefault="004C64EF" w:rsidP="00CA15B2">
            <w:pPr>
              <w:shd w:val="clear" w:color="auto" w:fill="FFFFFF"/>
              <w:jc w:val="both"/>
              <w:rPr>
                <w:sz w:val="20"/>
                <w:szCs w:val="20"/>
                <w:lang w:val="uk-UA"/>
              </w:rPr>
            </w:pPr>
            <w:r w:rsidRPr="00E5198E">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4C64EF" w:rsidRPr="00E5198E" w:rsidRDefault="004C64EF" w:rsidP="00CA15B2">
            <w:pPr>
              <w:shd w:val="clear" w:color="auto" w:fill="FFFFFF"/>
              <w:rPr>
                <w:sz w:val="20"/>
                <w:szCs w:val="20"/>
                <w:lang w:val="en-US"/>
              </w:rPr>
            </w:pPr>
            <w:r w:rsidRPr="00E5198E">
              <w:rPr>
                <w:b/>
                <w:bCs/>
                <w:sz w:val="20"/>
                <w:szCs w:val="20"/>
                <w:lang w:val="uk-UA"/>
              </w:rPr>
              <w:t>4.8. Відхилення тендерних пропозицій</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jc w:val="both"/>
              <w:rPr>
                <w:sz w:val="20"/>
                <w:szCs w:val="20"/>
                <w:lang w:val="uk-UA"/>
              </w:rPr>
            </w:pPr>
            <w:r w:rsidRPr="00E5198E">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Учасника не відповідає вимогам тендерної документації;</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не відповідає кваліфікаційним вимогам;</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надана після кінцевого строку подачі;</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4.12. Інші умови</w:t>
            </w:r>
          </w:p>
          <w:p w:rsidR="008B0883" w:rsidRPr="00E5198E" w:rsidRDefault="008B0883" w:rsidP="00CA15B2">
            <w:pPr>
              <w:shd w:val="clear" w:color="auto" w:fill="FFFFFF"/>
              <w:rPr>
                <w:b/>
                <w:bCs/>
                <w:sz w:val="20"/>
                <w:szCs w:val="20"/>
                <w:lang w:val="uk-UA"/>
              </w:rPr>
            </w:pPr>
          </w:p>
        </w:tc>
        <w:tc>
          <w:tcPr>
            <w:tcW w:w="6804" w:type="dxa"/>
          </w:tcPr>
          <w:p w:rsidR="008B0883"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залишає за собою право акцептувати будь-яку тендерну пропозицію або будь-яку її частину</w:t>
            </w:r>
          </w:p>
        </w:tc>
      </w:tr>
      <w:tr w:rsidR="004C64EF" w:rsidRPr="00E5198E" w:rsidTr="0053594B">
        <w:trPr>
          <w:trHeight w:val="601"/>
        </w:trPr>
        <w:tc>
          <w:tcPr>
            <w:tcW w:w="9464" w:type="dxa"/>
            <w:gridSpan w:val="2"/>
            <w:tcBorders>
              <w:left w:val="nil"/>
              <w:right w:val="nil"/>
            </w:tcBorders>
          </w:tcPr>
          <w:p w:rsidR="004C64EF" w:rsidRPr="00E5198E" w:rsidRDefault="004C64EF" w:rsidP="00CA15B2">
            <w:pPr>
              <w:shd w:val="clear" w:color="auto" w:fill="FFFFFF"/>
              <w:ind w:firstLine="720"/>
              <w:jc w:val="center"/>
              <w:rPr>
                <w:b/>
                <w:bCs/>
                <w:lang w:val="en-US"/>
              </w:rPr>
            </w:pPr>
            <w:r w:rsidRPr="00E5198E">
              <w:rPr>
                <w:b/>
                <w:bCs/>
                <w:lang w:val="uk-UA"/>
              </w:rPr>
              <w:t>5. Комунікації</w:t>
            </w:r>
          </w:p>
        </w:tc>
      </w:tr>
      <w:tr w:rsidR="004C64EF" w:rsidRPr="00E5198E" w:rsidTr="004C64EF">
        <w:trPr>
          <w:trHeight w:val="601"/>
        </w:trPr>
        <w:tc>
          <w:tcPr>
            <w:tcW w:w="2660" w:type="dxa"/>
          </w:tcPr>
          <w:p w:rsidR="004C64EF" w:rsidRPr="00E5198E" w:rsidRDefault="004C64EF" w:rsidP="00CA15B2">
            <w:pPr>
              <w:shd w:val="clear" w:color="auto" w:fill="FFFFFF"/>
              <w:tabs>
                <w:tab w:val="left" w:pos="778"/>
              </w:tabs>
              <w:rPr>
                <w:b/>
                <w:bCs/>
                <w:sz w:val="20"/>
                <w:szCs w:val="20"/>
                <w:lang w:val="uk-UA"/>
              </w:rPr>
            </w:pPr>
            <w:r w:rsidRPr="00E5198E">
              <w:rPr>
                <w:b/>
                <w:bCs/>
                <w:sz w:val="20"/>
                <w:szCs w:val="20"/>
                <w:lang w:val="uk-UA"/>
              </w:rPr>
              <w:t>5.1. Особи, уповноваженим Замовником безпосередньо підтримувати зв'язок з Учасниками</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shd w:val="clear" w:color="auto" w:fill="FFFFFF"/>
              <w:tabs>
                <w:tab w:val="left" w:pos="955"/>
              </w:tabs>
              <w:jc w:val="both"/>
              <w:rPr>
                <w:bCs/>
                <w:sz w:val="20"/>
                <w:szCs w:val="20"/>
                <w:lang w:val="uk-UA"/>
              </w:rPr>
            </w:pPr>
            <w:r w:rsidRPr="00E5198E">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Pr="00E5198E" w:rsidRDefault="004C64EF" w:rsidP="00CA15B2">
            <w:pPr>
              <w:shd w:val="clear" w:color="auto" w:fill="FFFFFF"/>
              <w:tabs>
                <w:tab w:val="left" w:pos="955"/>
              </w:tabs>
              <w:ind w:firstLine="720"/>
              <w:jc w:val="both"/>
              <w:rPr>
                <w:bCs/>
                <w:sz w:val="20"/>
                <w:szCs w:val="20"/>
                <w:lang w:val="uk-UA"/>
              </w:rPr>
            </w:pPr>
            <w:r w:rsidRPr="00E5198E">
              <w:rPr>
                <w:bCs/>
                <w:sz w:val="20"/>
                <w:szCs w:val="20"/>
                <w:lang w:val="uk-UA"/>
              </w:rPr>
              <w:t>Ними є:</w:t>
            </w:r>
          </w:p>
          <w:p w:rsidR="003E0EEC" w:rsidRPr="00E5198E" w:rsidRDefault="003E0EEC" w:rsidP="00CA15B2">
            <w:pPr>
              <w:shd w:val="clear" w:color="auto" w:fill="FFFFFF"/>
              <w:tabs>
                <w:tab w:val="left" w:pos="955"/>
              </w:tabs>
              <w:ind w:firstLine="720"/>
              <w:jc w:val="both"/>
              <w:rPr>
                <w:b/>
                <w:noProof/>
                <w:sz w:val="20"/>
                <w:szCs w:val="20"/>
                <w:lang w:val="uk-UA"/>
              </w:rPr>
            </w:pPr>
          </w:p>
          <w:p w:rsidR="004F09A5" w:rsidRDefault="004F09A5" w:rsidP="004F09A5">
            <w:pPr>
              <w:shd w:val="clear" w:color="auto" w:fill="FFFFFF"/>
              <w:tabs>
                <w:tab w:val="left" w:pos="955"/>
              </w:tabs>
              <w:ind w:firstLine="720"/>
              <w:jc w:val="both"/>
              <w:rPr>
                <w:b/>
                <w:noProof/>
                <w:sz w:val="20"/>
                <w:szCs w:val="20"/>
                <w:lang w:val="uk-UA"/>
              </w:rPr>
            </w:pPr>
            <w:r>
              <w:rPr>
                <w:b/>
                <w:noProof/>
                <w:sz w:val="20"/>
                <w:szCs w:val="20"/>
                <w:lang w:val="uk-UA"/>
              </w:rPr>
              <w:t>Рудко Юрій</w:t>
            </w:r>
          </w:p>
          <w:p w:rsidR="004F09A5" w:rsidRDefault="004F09A5" w:rsidP="004F09A5">
            <w:pPr>
              <w:rPr>
                <w:sz w:val="20"/>
                <w:szCs w:val="20"/>
              </w:rPr>
            </w:pPr>
            <w:r>
              <w:rPr>
                <w:sz w:val="20"/>
                <w:szCs w:val="20"/>
                <w:lang w:val="uk-UA"/>
              </w:rPr>
              <w:t xml:space="preserve">              </w:t>
            </w:r>
            <w:bookmarkStart w:id="0" w:name="_GoBack"/>
            <w:bookmarkEnd w:id="0"/>
            <w:r>
              <w:rPr>
                <w:sz w:val="20"/>
                <w:szCs w:val="20"/>
                <w:lang w:val="uk-UA"/>
              </w:rPr>
              <w:t xml:space="preserve">Електронна адреса: </w:t>
            </w:r>
            <w:hyperlink r:id="rId10" w:history="1">
              <w:r>
                <w:rPr>
                  <w:rStyle w:val="a8"/>
                  <w:sz w:val="20"/>
                  <w:szCs w:val="20"/>
                  <w:lang w:val="en-US"/>
                </w:rPr>
                <w:t>Tender</w:t>
              </w:r>
              <w:r>
                <w:rPr>
                  <w:rStyle w:val="a8"/>
                  <w:sz w:val="20"/>
                  <w:szCs w:val="20"/>
                </w:rPr>
                <w:t>@</w:t>
              </w:r>
              <w:r>
                <w:rPr>
                  <w:rStyle w:val="a8"/>
                  <w:sz w:val="20"/>
                  <w:szCs w:val="20"/>
                  <w:lang w:val="en-US"/>
                </w:rPr>
                <w:t>nfsc</w:t>
              </w:r>
              <w:r>
                <w:rPr>
                  <w:rStyle w:val="a8"/>
                  <w:sz w:val="20"/>
                  <w:szCs w:val="20"/>
                </w:rPr>
                <w:t>.</w:t>
              </w:r>
              <w:r>
                <w:rPr>
                  <w:rStyle w:val="a8"/>
                  <w:sz w:val="20"/>
                  <w:szCs w:val="20"/>
                  <w:lang w:val="en-US"/>
                </w:rPr>
                <w:t>com</w:t>
              </w:r>
              <w:r>
                <w:rPr>
                  <w:rStyle w:val="a8"/>
                  <w:sz w:val="20"/>
                  <w:szCs w:val="20"/>
                </w:rPr>
                <w:t>.</w:t>
              </w:r>
              <w:r>
                <w:rPr>
                  <w:rStyle w:val="a8"/>
                  <w:sz w:val="20"/>
                  <w:szCs w:val="20"/>
                  <w:lang w:val="en-US"/>
                </w:rPr>
                <w:t>ua</w:t>
              </w:r>
            </w:hyperlink>
          </w:p>
          <w:p w:rsidR="003E0EEC" w:rsidRPr="004F09A5" w:rsidRDefault="003E0EEC" w:rsidP="006A36B8">
            <w:pPr>
              <w:shd w:val="clear" w:color="auto" w:fill="FFFFFF"/>
              <w:tabs>
                <w:tab w:val="left" w:pos="955"/>
              </w:tabs>
              <w:jc w:val="both"/>
              <w:rPr>
                <w:sz w:val="20"/>
                <w:szCs w:val="20"/>
              </w:rPr>
            </w:pPr>
          </w:p>
          <w:p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t>5.2. Принципи комунікації</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lastRenderedPageBreak/>
              <w:t>5.3. Лобіювання</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jc w:val="both"/>
              <w:rPr>
                <w:sz w:val="20"/>
                <w:szCs w:val="20"/>
                <w:lang w:val="uk-UA"/>
              </w:rPr>
            </w:pPr>
            <w:r w:rsidRPr="00E5198E">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E5198E" w:rsidRDefault="004C64EF" w:rsidP="00CA15B2">
            <w:pPr>
              <w:jc w:val="both"/>
              <w:rPr>
                <w:sz w:val="20"/>
                <w:szCs w:val="20"/>
                <w:lang w:val="uk-UA"/>
              </w:rPr>
            </w:pPr>
            <w:r w:rsidRPr="00E5198E">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E5198E">
              <w:rPr>
                <w:sz w:val="20"/>
                <w:szCs w:val="20"/>
                <w:lang w:val="uk-UA"/>
              </w:rPr>
              <w:t>тільки затримати процес оцінки і</w:t>
            </w:r>
            <w:r w:rsidRPr="00E5198E">
              <w:rPr>
                <w:sz w:val="20"/>
                <w:szCs w:val="20"/>
                <w:lang w:val="uk-UA"/>
              </w:rPr>
              <w:t>, відповідно, укладання договору.</w:t>
            </w:r>
          </w:p>
          <w:p w:rsidR="004C64EF" w:rsidRPr="00E5198E" w:rsidRDefault="004C64EF" w:rsidP="00CA15B2">
            <w:pPr>
              <w:jc w:val="both"/>
              <w:rPr>
                <w:sz w:val="20"/>
                <w:szCs w:val="20"/>
                <w:lang w:val="uk-UA"/>
              </w:rPr>
            </w:pPr>
            <w:r w:rsidRPr="00E5198E">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uk-UA"/>
              </w:rPr>
            </w:pPr>
            <w:r w:rsidRPr="00E5198E">
              <w:rPr>
                <w:b/>
                <w:bCs/>
                <w:sz w:val="20"/>
                <w:szCs w:val="20"/>
                <w:lang w:val="uk-UA"/>
              </w:rPr>
              <w:t>5.4. Відмова від зобов'язань</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pStyle w:val="Contractstyle"/>
              <w:spacing w:before="0"/>
              <w:ind w:left="0"/>
              <w:rPr>
                <w:sz w:val="20"/>
                <w:lang w:val="uk-UA"/>
              </w:rPr>
            </w:pPr>
            <w:r w:rsidRPr="00E5198E">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E5198E">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215" w:rsidRDefault="00F34215" w:rsidP="006138C5">
      <w:r>
        <w:separator/>
      </w:r>
    </w:p>
  </w:endnote>
  <w:endnote w:type="continuationSeparator" w:id="0">
    <w:p w:rsidR="00F34215" w:rsidRDefault="00F34215"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215" w:rsidRDefault="00F34215" w:rsidP="006138C5">
      <w:r>
        <w:separator/>
      </w:r>
    </w:p>
  </w:footnote>
  <w:footnote w:type="continuationSeparator" w:id="0">
    <w:p w:rsidR="00F34215" w:rsidRDefault="00F34215"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669157"/>
      <w:docPartObj>
        <w:docPartGallery w:val="Page Numbers (Top of Page)"/>
        <w:docPartUnique/>
      </w:docPartObj>
    </w:sdtPr>
    <w:sdtEndPr>
      <w:rPr>
        <w:i/>
      </w:rPr>
    </w:sdtEndPr>
    <w:sdtContent>
      <w:p w:rsidR="00336E2D" w:rsidRPr="006138C5" w:rsidRDefault="00336E2D">
        <w:pPr>
          <w:pStyle w:val="a3"/>
          <w:jc w:val="center"/>
          <w:rPr>
            <w:i/>
            <w:sz w:val="20"/>
            <w:lang w:val="uk-UA"/>
          </w:rPr>
        </w:pPr>
        <w:r w:rsidRPr="006138C5">
          <w:rPr>
            <w:i/>
            <w:sz w:val="20"/>
            <w:lang w:val="uk-UA"/>
          </w:rPr>
          <w:t>Запит тендерної пропозиції</w:t>
        </w:r>
      </w:p>
      <w:p w:rsidR="00336E2D" w:rsidRDefault="00336E2D" w:rsidP="00C21B39">
        <w:pPr>
          <w:pStyle w:val="a3"/>
          <w:jc w:val="center"/>
          <w:rPr>
            <w:i/>
            <w:sz w:val="20"/>
            <w:lang w:val="uk-UA"/>
          </w:rPr>
        </w:pPr>
        <w:r w:rsidRPr="006138C5">
          <w:rPr>
            <w:i/>
            <w:sz w:val="20"/>
            <w:lang w:val="uk-UA"/>
          </w:rPr>
          <w:t>Інструкція учасникам тендеру «</w:t>
        </w:r>
        <w:r>
          <w:rPr>
            <w:i/>
            <w:sz w:val="20"/>
            <w:lang w:val="uk-UA"/>
          </w:rPr>
          <w:t>Виготовлення та ремонт рекламних конструкцій</w:t>
        </w:r>
        <w:r w:rsidRPr="006138C5">
          <w:rPr>
            <w:i/>
            <w:sz w:val="20"/>
            <w:lang w:val="uk-UA"/>
          </w:rPr>
          <w:t>»</w:t>
        </w:r>
        <w:r>
          <w:rPr>
            <w:i/>
            <w:sz w:val="20"/>
            <w:lang w:val="uk-UA"/>
          </w:rPr>
          <w:t xml:space="preserve"> </w:t>
        </w:r>
      </w:p>
      <w:p w:rsidR="004F09A5" w:rsidRDefault="004F09A5">
        <w:pPr>
          <w:pStyle w:val="a3"/>
          <w:jc w:val="center"/>
          <w:rPr>
            <w:i/>
            <w:sz w:val="20"/>
            <w:lang w:val="uk-UA"/>
          </w:rPr>
        </w:pPr>
        <w:r>
          <w:rPr>
            <w:i/>
            <w:sz w:val="20"/>
            <w:lang w:val="uk-UA"/>
          </w:rPr>
          <w:t>ТОВ «Нью Файненс Сервіс»</w:t>
        </w:r>
      </w:p>
      <w:p w:rsidR="00336E2D" w:rsidRPr="006138C5" w:rsidRDefault="0004538C">
        <w:pPr>
          <w:pStyle w:val="a3"/>
          <w:jc w:val="center"/>
          <w:rPr>
            <w:i/>
          </w:rPr>
        </w:pPr>
        <w:r w:rsidRPr="00F24A0A">
          <w:rPr>
            <w:i/>
            <w:sz w:val="16"/>
          </w:rPr>
          <w:fldChar w:fldCharType="begin"/>
        </w:r>
        <w:r w:rsidR="00336E2D" w:rsidRPr="00F24A0A">
          <w:rPr>
            <w:i/>
            <w:sz w:val="16"/>
          </w:rPr>
          <w:instrText xml:space="preserve"> PAGE   \* MERGEFORMAT </w:instrText>
        </w:r>
        <w:r w:rsidRPr="00F24A0A">
          <w:rPr>
            <w:i/>
            <w:sz w:val="16"/>
          </w:rPr>
          <w:fldChar w:fldCharType="separate"/>
        </w:r>
        <w:r w:rsidR="00CD4515">
          <w:rPr>
            <w:i/>
            <w:noProof/>
            <w:sz w:val="16"/>
          </w:rPr>
          <w:t>2</w:t>
        </w:r>
        <w:r w:rsidRPr="00F24A0A">
          <w:rPr>
            <w:i/>
            <w:sz w:val="16"/>
          </w:rPr>
          <w:fldChar w:fldCharType="end"/>
        </w:r>
      </w:p>
    </w:sdtContent>
  </w:sdt>
  <w:p w:rsidR="00336E2D" w:rsidRDefault="00336E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2BD4"/>
    <w:rsid w:val="00015EB7"/>
    <w:rsid w:val="000204A0"/>
    <w:rsid w:val="00026ACC"/>
    <w:rsid w:val="0004538C"/>
    <w:rsid w:val="0005582B"/>
    <w:rsid w:val="0005729C"/>
    <w:rsid w:val="0006069D"/>
    <w:rsid w:val="00062824"/>
    <w:rsid w:val="0006429A"/>
    <w:rsid w:val="00096A5D"/>
    <w:rsid w:val="000B4A67"/>
    <w:rsid w:val="000F173A"/>
    <w:rsid w:val="00140C27"/>
    <w:rsid w:val="00142385"/>
    <w:rsid w:val="00166500"/>
    <w:rsid w:val="00174731"/>
    <w:rsid w:val="00175B12"/>
    <w:rsid w:val="001B77A0"/>
    <w:rsid w:val="001D11AB"/>
    <w:rsid w:val="001D61F5"/>
    <w:rsid w:val="001F7268"/>
    <w:rsid w:val="0020583D"/>
    <w:rsid w:val="002140A6"/>
    <w:rsid w:val="002223F3"/>
    <w:rsid w:val="00235320"/>
    <w:rsid w:val="00260A7F"/>
    <w:rsid w:val="0026275F"/>
    <w:rsid w:val="00273CC1"/>
    <w:rsid w:val="002875B0"/>
    <w:rsid w:val="002B6AE6"/>
    <w:rsid w:val="002D319C"/>
    <w:rsid w:val="002E0239"/>
    <w:rsid w:val="002E2535"/>
    <w:rsid w:val="002F124A"/>
    <w:rsid w:val="002F2988"/>
    <w:rsid w:val="00312508"/>
    <w:rsid w:val="00336E2D"/>
    <w:rsid w:val="00353C1F"/>
    <w:rsid w:val="0038277C"/>
    <w:rsid w:val="00387470"/>
    <w:rsid w:val="00394DEF"/>
    <w:rsid w:val="00395A04"/>
    <w:rsid w:val="003A0BF5"/>
    <w:rsid w:val="003B55D3"/>
    <w:rsid w:val="003D2599"/>
    <w:rsid w:val="003E0EEC"/>
    <w:rsid w:val="003E3AC0"/>
    <w:rsid w:val="003E3BD3"/>
    <w:rsid w:val="003F7AEC"/>
    <w:rsid w:val="00430207"/>
    <w:rsid w:val="00432B2A"/>
    <w:rsid w:val="0045463A"/>
    <w:rsid w:val="00467D78"/>
    <w:rsid w:val="004920E2"/>
    <w:rsid w:val="0049765F"/>
    <w:rsid w:val="004C64EF"/>
    <w:rsid w:val="004F07F6"/>
    <w:rsid w:val="004F09A5"/>
    <w:rsid w:val="00500897"/>
    <w:rsid w:val="00515042"/>
    <w:rsid w:val="0053594B"/>
    <w:rsid w:val="00542FE0"/>
    <w:rsid w:val="00544EBA"/>
    <w:rsid w:val="005812D2"/>
    <w:rsid w:val="00591FAF"/>
    <w:rsid w:val="005D461A"/>
    <w:rsid w:val="005D6805"/>
    <w:rsid w:val="005F48A1"/>
    <w:rsid w:val="006138C5"/>
    <w:rsid w:val="00616B68"/>
    <w:rsid w:val="00625953"/>
    <w:rsid w:val="00646786"/>
    <w:rsid w:val="006A36B8"/>
    <w:rsid w:val="00702259"/>
    <w:rsid w:val="007119E5"/>
    <w:rsid w:val="00737288"/>
    <w:rsid w:val="007746D3"/>
    <w:rsid w:val="007B7921"/>
    <w:rsid w:val="007D6828"/>
    <w:rsid w:val="007F0240"/>
    <w:rsid w:val="00894B86"/>
    <w:rsid w:val="008A13E9"/>
    <w:rsid w:val="008A1429"/>
    <w:rsid w:val="008B0883"/>
    <w:rsid w:val="008B709E"/>
    <w:rsid w:val="008D0133"/>
    <w:rsid w:val="008F3045"/>
    <w:rsid w:val="009016D5"/>
    <w:rsid w:val="009241CE"/>
    <w:rsid w:val="009242FE"/>
    <w:rsid w:val="00957B11"/>
    <w:rsid w:val="00967C2C"/>
    <w:rsid w:val="009757B2"/>
    <w:rsid w:val="009D1946"/>
    <w:rsid w:val="00A426FF"/>
    <w:rsid w:val="00A61415"/>
    <w:rsid w:val="00A766FB"/>
    <w:rsid w:val="00A80571"/>
    <w:rsid w:val="00B03705"/>
    <w:rsid w:val="00B20239"/>
    <w:rsid w:val="00B24099"/>
    <w:rsid w:val="00B44B6D"/>
    <w:rsid w:val="00B84369"/>
    <w:rsid w:val="00BC1E82"/>
    <w:rsid w:val="00BD3929"/>
    <w:rsid w:val="00C007B1"/>
    <w:rsid w:val="00C21B39"/>
    <w:rsid w:val="00C52604"/>
    <w:rsid w:val="00C556F9"/>
    <w:rsid w:val="00C6586B"/>
    <w:rsid w:val="00C94D64"/>
    <w:rsid w:val="00C9729A"/>
    <w:rsid w:val="00CA15B2"/>
    <w:rsid w:val="00CA6A16"/>
    <w:rsid w:val="00CD4515"/>
    <w:rsid w:val="00CF59C5"/>
    <w:rsid w:val="00D04C57"/>
    <w:rsid w:val="00D221B5"/>
    <w:rsid w:val="00D73F4A"/>
    <w:rsid w:val="00DA531D"/>
    <w:rsid w:val="00DC0084"/>
    <w:rsid w:val="00DD4E04"/>
    <w:rsid w:val="00DD678A"/>
    <w:rsid w:val="00DF5E84"/>
    <w:rsid w:val="00E4095E"/>
    <w:rsid w:val="00E51554"/>
    <w:rsid w:val="00E5198E"/>
    <w:rsid w:val="00E70880"/>
    <w:rsid w:val="00E76A42"/>
    <w:rsid w:val="00ED1C41"/>
    <w:rsid w:val="00EF538D"/>
    <w:rsid w:val="00EF5465"/>
    <w:rsid w:val="00EF6BC6"/>
    <w:rsid w:val="00F23208"/>
    <w:rsid w:val="00F24A0A"/>
    <w:rsid w:val="00F34215"/>
    <w:rsid w:val="00F51BB6"/>
    <w:rsid w:val="00F5759F"/>
    <w:rsid w:val="00F71259"/>
    <w:rsid w:val="00F86558"/>
    <w:rsid w:val="00F94EA3"/>
    <w:rsid w:val="00FA6C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27F81"/>
  <w15:docId w15:val="{C3F13DAA-E038-4656-9455-B470A569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1">
    <w:name w:val="Незакрита згадка1"/>
    <w:basedOn w:val="a0"/>
    <w:uiPriority w:val="99"/>
    <w:semiHidden/>
    <w:unhideWhenUsed/>
    <w:rsid w:val="00FA6C82"/>
    <w:rPr>
      <w:color w:val="808080"/>
      <w:shd w:val="clear" w:color="auto" w:fill="E6E6E6"/>
    </w:rPr>
  </w:style>
  <w:style w:type="paragraph" w:styleId="aa">
    <w:name w:val="Balloon Text"/>
    <w:basedOn w:val="a"/>
    <w:link w:val="ab"/>
    <w:uiPriority w:val="99"/>
    <w:semiHidden/>
    <w:unhideWhenUsed/>
    <w:rsid w:val="00432B2A"/>
    <w:rPr>
      <w:rFonts w:ascii="Segoe UI" w:hAnsi="Segoe UI" w:cs="Segoe UI"/>
      <w:sz w:val="18"/>
      <w:szCs w:val="18"/>
    </w:rPr>
  </w:style>
  <w:style w:type="character" w:customStyle="1" w:styleId="ab">
    <w:name w:val="Текст у виносці Знак"/>
    <w:basedOn w:val="a0"/>
    <w:link w:val="aa"/>
    <w:uiPriority w:val="99"/>
    <w:semiHidden/>
    <w:rsid w:val="00432B2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2428">
      <w:bodyDiv w:val="1"/>
      <w:marLeft w:val="0"/>
      <w:marRight w:val="0"/>
      <w:marTop w:val="0"/>
      <w:marBottom w:val="0"/>
      <w:divBdr>
        <w:top w:val="none" w:sz="0" w:space="0" w:color="auto"/>
        <w:left w:val="none" w:sz="0" w:space="0" w:color="auto"/>
        <w:bottom w:val="none" w:sz="0" w:space="0" w:color="auto"/>
        <w:right w:val="none" w:sz="0" w:space="0" w:color="auto"/>
      </w:divBdr>
    </w:div>
    <w:div w:id="800148631">
      <w:bodyDiv w:val="1"/>
      <w:marLeft w:val="0"/>
      <w:marRight w:val="0"/>
      <w:marTop w:val="0"/>
      <w:marBottom w:val="0"/>
      <w:divBdr>
        <w:top w:val="none" w:sz="0" w:space="0" w:color="auto"/>
        <w:left w:val="none" w:sz="0" w:space="0" w:color="auto"/>
        <w:bottom w:val="none" w:sz="0" w:space="0" w:color="auto"/>
        <w:right w:val="none" w:sz="0" w:space="0" w:color="auto"/>
      </w:divBdr>
    </w:div>
    <w:div w:id="908536366">
      <w:bodyDiv w:val="1"/>
      <w:marLeft w:val="0"/>
      <w:marRight w:val="0"/>
      <w:marTop w:val="0"/>
      <w:marBottom w:val="0"/>
      <w:divBdr>
        <w:top w:val="none" w:sz="0" w:space="0" w:color="auto"/>
        <w:left w:val="none" w:sz="0" w:space="0" w:color="auto"/>
        <w:bottom w:val="none" w:sz="0" w:space="0" w:color="auto"/>
        <w:right w:val="none" w:sz="0" w:space="0" w:color="auto"/>
      </w:divBdr>
    </w:div>
    <w:div w:id="1017848407">
      <w:bodyDiv w:val="1"/>
      <w:marLeft w:val="0"/>
      <w:marRight w:val="0"/>
      <w:marTop w:val="0"/>
      <w:marBottom w:val="0"/>
      <w:divBdr>
        <w:top w:val="none" w:sz="0" w:space="0" w:color="auto"/>
        <w:left w:val="none" w:sz="0" w:space="0" w:color="auto"/>
        <w:bottom w:val="none" w:sz="0" w:space="0" w:color="auto"/>
        <w:right w:val="none" w:sz="0" w:space="0" w:color="auto"/>
      </w:divBdr>
    </w:div>
    <w:div w:id="173559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676D-F70C-408D-ADC7-E06FCFAA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6478</Words>
  <Characters>3693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YUriy Rudko</cp:lastModifiedBy>
  <cp:revision>4</cp:revision>
  <cp:lastPrinted>2018-11-19T13:59:00Z</cp:lastPrinted>
  <dcterms:created xsi:type="dcterms:W3CDTF">2019-09-26T12:10:00Z</dcterms:created>
  <dcterms:modified xsi:type="dcterms:W3CDTF">2019-09-26T12:54:00Z</dcterms:modified>
</cp:coreProperties>
</file>